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8DF4" w14:textId="3B3D9476" w:rsidR="0052479F" w:rsidRPr="006A4247" w:rsidRDefault="00325EB5" w:rsidP="0078744A">
      <w:pPr>
        <w:pStyle w:val="Header"/>
      </w:pPr>
      <w:r>
        <w:rPr>
          <w:noProof/>
        </w:rPr>
        <mc:AlternateContent>
          <mc:Choice Requires="wps">
            <w:drawing>
              <wp:anchor distT="45720" distB="45720" distL="114300" distR="114300" simplePos="0" relativeHeight="251659264" behindDoc="1" locked="0" layoutInCell="1" allowOverlap="1" wp14:anchorId="3B438D62" wp14:editId="22D81E48">
                <wp:simplePos x="0" y="0"/>
                <wp:positionH relativeFrom="column">
                  <wp:posOffset>3784600</wp:posOffset>
                </wp:positionH>
                <wp:positionV relativeFrom="paragraph">
                  <wp:posOffset>0</wp:posOffset>
                </wp:positionV>
                <wp:extent cx="2360930" cy="1404620"/>
                <wp:effectExtent l="0" t="0" r="3810" b="2540"/>
                <wp:wrapTight wrapText="bothSides">
                  <wp:wrapPolygon edited="0">
                    <wp:start x="0" y="0"/>
                    <wp:lineTo x="0" y="21192"/>
                    <wp:lineTo x="21462" y="21192"/>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B892FF" w14:textId="77777777" w:rsidR="00325EB5" w:rsidRDefault="00325EB5" w:rsidP="00325EB5">
                            <w:r>
                              <w:rPr>
                                <w:noProof/>
                              </w:rPr>
                              <w:drawing>
                                <wp:inline distT="0" distB="0" distL="0" distR="0" wp14:anchorId="2666ED79" wp14:editId="55B106DC">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3EC2C28" w14:textId="77777777" w:rsidR="00325EB5" w:rsidRPr="00CD563B" w:rsidRDefault="00325EB5" w:rsidP="00325EB5">
                            <w:pPr>
                              <w:rPr>
                                <w:b/>
                                <w:bCs/>
                              </w:rPr>
                            </w:pPr>
                            <w:r w:rsidRPr="00CD563B">
                              <w:rPr>
                                <w:rFonts w:asciiTheme="minorHAnsi" w:hAnsiTheme="minorHAnsi" w:cstheme="minorHAnsi"/>
                                <w:b/>
                                <w:bCs/>
                                <w:sz w:val="20"/>
                                <w:szCs w:val="20"/>
                              </w:rPr>
                              <w:t>Affordable Water, Sustainably Managed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438D62" id="_x0000_t202" coordsize="21600,21600" o:spt="202" path="m,l,21600r21600,l21600,xe">
                <v:stroke joinstyle="miter"/>
                <v:path gradientshapeok="t" o:connecttype="rect"/>
              </v:shapetype>
              <v:shape id="Text Box 2" o:spid="_x0000_s1026" type="#_x0000_t202" style="position:absolute;margin-left:298pt;margin-top:0;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" stroked="f">
                <v:textbox style="mso-fit-shape-to-text:t">
                  <w:txbxContent>
                    <w:p w14:paraId="50B892FF" w14:textId="77777777" w:rsidR="00325EB5" w:rsidRDefault="00325EB5" w:rsidP="00325EB5">
                      <w:r>
                        <w:rPr>
                          <w:noProof/>
                        </w:rPr>
                        <w:drawing>
                          <wp:inline distT="0" distB="0" distL="0" distR="0" wp14:anchorId="2666ED79" wp14:editId="55B106DC">
                            <wp:extent cx="2103120" cy="6184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103120" cy="618490"/>
                                    </a:xfrm>
                                    <a:prstGeom prst="rect">
                                      <a:avLst/>
                                    </a:prstGeom>
                                  </pic:spPr>
                                </pic:pic>
                              </a:graphicData>
                            </a:graphic>
                          </wp:inline>
                        </w:drawing>
                      </w:r>
                    </w:p>
                    <w:p w14:paraId="53EC2C28" w14:textId="77777777" w:rsidR="00325EB5" w:rsidRPr="00CD563B" w:rsidRDefault="00325EB5" w:rsidP="00325EB5">
                      <w:pPr>
                        <w:rPr>
                          <w:b/>
                          <w:bCs/>
                        </w:rPr>
                      </w:pPr>
                      <w:r w:rsidRPr="00CD563B">
                        <w:rPr>
                          <w:rFonts w:asciiTheme="minorHAnsi" w:hAnsiTheme="minorHAnsi" w:cstheme="minorHAnsi"/>
                          <w:b/>
                          <w:bCs/>
                          <w:sz w:val="20"/>
                          <w:szCs w:val="20"/>
                        </w:rPr>
                        <w:t>Affordable Water, Sustainably Managed</w:t>
                      </w:r>
                    </w:p>
                  </w:txbxContent>
                </v:textbox>
                <w10:wrap type="tight"/>
              </v:shape>
            </w:pict>
          </mc:Fallback>
        </mc:AlternateContent>
      </w:r>
      <w:r w:rsidR="00D61805">
        <w:t>NEPA Coordination</w:t>
      </w:r>
      <w:r w:rsidR="00310E21">
        <w:t xml:space="preserve"> </w:t>
      </w:r>
      <w:r>
        <w:t>Meeting</w:t>
      </w:r>
      <w:r w:rsidR="00310E21">
        <w:t xml:space="preserve"> </w:t>
      </w:r>
      <w:r w:rsidR="00472EA7">
        <w:t>Agenda</w:t>
      </w:r>
    </w:p>
    <w:p w14:paraId="626A8DF6" w14:textId="1A06810A" w:rsidR="001A33F5" w:rsidRPr="00061E49" w:rsidRDefault="001A33F5" w:rsidP="001A33F5">
      <w:pPr>
        <w:pStyle w:val="MainTitle"/>
        <w:spacing w:after="0"/>
        <w:jc w:val="right"/>
        <w:rPr>
          <w:rFonts w:asciiTheme="minorHAnsi" w:hAnsiTheme="minorHAnsi" w:cstheme="minorHAnsi"/>
          <w:sz w:val="20"/>
          <w:szCs w:val="20"/>
        </w:rPr>
      </w:pPr>
    </w:p>
    <w:tbl>
      <w:tblPr>
        <w:tblW w:w="9450" w:type="dxa"/>
        <w:tblBorders>
          <w:insideH w:val="single" w:sz="4" w:space="0" w:color="auto"/>
          <w:insideV w:val="single" w:sz="4" w:space="0" w:color="auto"/>
        </w:tblBorders>
        <w:tblLook w:val="0000" w:firstRow="0" w:lastRow="0" w:firstColumn="0" w:lastColumn="0" w:noHBand="0" w:noVBand="0"/>
      </w:tblPr>
      <w:tblGrid>
        <w:gridCol w:w="1493"/>
        <w:gridCol w:w="1448"/>
        <w:gridCol w:w="1530"/>
        <w:gridCol w:w="1224"/>
        <w:gridCol w:w="197"/>
        <w:gridCol w:w="247"/>
        <w:gridCol w:w="1710"/>
        <w:gridCol w:w="1601"/>
      </w:tblGrid>
      <w:tr w:rsidR="00F9365A" w:rsidRPr="007C2595" w14:paraId="206BC787" w14:textId="77777777" w:rsidTr="00F9365A">
        <w:trPr>
          <w:trHeight w:val="331"/>
        </w:trPr>
        <w:tc>
          <w:tcPr>
            <w:tcW w:w="9450" w:type="dxa"/>
            <w:gridSpan w:val="8"/>
            <w:tcBorders>
              <w:top w:val="single" w:sz="4" w:space="0" w:color="auto"/>
              <w:bottom w:val="single" w:sz="4" w:space="0" w:color="auto"/>
            </w:tcBorders>
            <w:shd w:val="clear" w:color="auto" w:fill="auto"/>
            <w:vAlign w:val="center"/>
          </w:tcPr>
          <w:p w14:paraId="6A92E518" w14:textId="48221195" w:rsidR="00F9365A" w:rsidRPr="00F94DE7" w:rsidRDefault="00F9365A" w:rsidP="00F94DE7">
            <w:pPr>
              <w:pStyle w:val="Heading1"/>
            </w:pPr>
            <w:r w:rsidRPr="00F94DE7">
              <w:t xml:space="preserve">Our </w:t>
            </w:r>
            <w:r w:rsidR="00BD7C1A">
              <w:t>Core</w:t>
            </w:r>
            <w:r w:rsidRPr="00F94DE7">
              <w:t xml:space="preserve"> Values – Safety, Trust and Integrity, Respect for Local Communities, Environmental Stewardship, Shar</w:t>
            </w:r>
            <w:r w:rsidR="0041190D">
              <w:t>e</w:t>
            </w:r>
            <w:r w:rsidRPr="00F94DE7">
              <w:t xml:space="preserve">d Responsibility and Shared Benefits, Accountability and Transparency, Proactive Innovation, </w:t>
            </w:r>
            <w:proofErr w:type="gramStart"/>
            <w:r w:rsidRPr="00F94DE7">
              <w:t>Diversity</w:t>
            </w:r>
            <w:proofErr w:type="gramEnd"/>
            <w:r w:rsidRPr="00F94DE7">
              <w:t xml:space="preserve"> and Inclusivity</w:t>
            </w:r>
            <w:r w:rsidRPr="00F94DE7">
              <w:br/>
              <w:t>Our Commitment – To live up to these values in everything we do</w:t>
            </w:r>
          </w:p>
        </w:tc>
      </w:tr>
      <w:tr w:rsidR="003E3D7C" w:rsidRPr="006A4247" w14:paraId="626A8DFA" w14:textId="77777777" w:rsidTr="006A4247">
        <w:trPr>
          <w:trHeight w:val="331"/>
        </w:trPr>
        <w:tc>
          <w:tcPr>
            <w:tcW w:w="9450" w:type="dxa"/>
            <w:gridSpan w:val="8"/>
            <w:tcBorders>
              <w:top w:val="single" w:sz="4" w:space="0" w:color="auto"/>
              <w:bottom w:val="single" w:sz="4" w:space="0" w:color="auto"/>
            </w:tcBorders>
            <w:shd w:val="clear" w:color="auto" w:fill="D9D9D9" w:themeFill="background1" w:themeFillShade="D9"/>
            <w:vAlign w:val="center"/>
          </w:tcPr>
          <w:p w14:paraId="626A8DF9" w14:textId="77777777" w:rsidR="003E3D7C" w:rsidRPr="006A4247" w:rsidRDefault="003E3D7C" w:rsidP="00E151B0">
            <w:pPr>
              <w:pStyle w:val="TableHeading"/>
            </w:pPr>
            <w:r w:rsidRPr="006A4247">
              <w:t>Meeting Information:</w:t>
            </w:r>
          </w:p>
        </w:tc>
      </w:tr>
      <w:tr w:rsidR="003E3D7C" w:rsidRPr="006A4247" w14:paraId="626A8DFF" w14:textId="77777777" w:rsidTr="006F52EF">
        <w:trPr>
          <w:trHeight w:val="360"/>
        </w:trPr>
        <w:tc>
          <w:tcPr>
            <w:tcW w:w="1493" w:type="dxa"/>
            <w:tcBorders>
              <w:top w:val="single" w:sz="4" w:space="0" w:color="auto"/>
              <w:bottom w:val="nil"/>
              <w:right w:val="nil"/>
            </w:tcBorders>
            <w:shd w:val="clear" w:color="auto" w:fill="FFFFFF" w:themeFill="background1"/>
            <w:vAlign w:val="center"/>
          </w:tcPr>
          <w:p w14:paraId="626A8DFB" w14:textId="77777777" w:rsidR="003E3D7C" w:rsidRPr="006A4247" w:rsidRDefault="003E3D7C" w:rsidP="00E151B0">
            <w:pPr>
              <w:pStyle w:val="TableHeading"/>
              <w:rPr>
                <w:bCs/>
              </w:rPr>
            </w:pPr>
            <w:r w:rsidRPr="006A4247">
              <w:t>Date:</w:t>
            </w:r>
          </w:p>
        </w:tc>
        <w:tc>
          <w:tcPr>
            <w:tcW w:w="2978" w:type="dxa"/>
            <w:gridSpan w:val="2"/>
            <w:tcBorders>
              <w:top w:val="single" w:sz="4" w:space="0" w:color="auto"/>
              <w:left w:val="nil"/>
              <w:bottom w:val="nil"/>
              <w:right w:val="nil"/>
            </w:tcBorders>
            <w:shd w:val="clear" w:color="auto" w:fill="FFFFFF" w:themeFill="background1"/>
            <w:vAlign w:val="center"/>
          </w:tcPr>
          <w:sdt>
            <w:sdtPr>
              <w:rPr>
                <w:rFonts w:asciiTheme="minorHAnsi" w:hAnsiTheme="minorHAnsi" w:cstheme="minorHAnsi"/>
              </w:rPr>
              <w:alias w:val="Date"/>
              <w:tag w:val="Date"/>
              <w:id w:val="561261"/>
              <w:placeholder>
                <w:docPart w:val="339CB0993ADA4D0EADEE7958CAD35068"/>
              </w:placeholder>
              <w:date w:fullDate="2021-06-28T00:00:00Z">
                <w:dateFormat w:val="MMMM d, yyyy"/>
                <w:lid w:val="en-US"/>
                <w:storeMappedDataAs w:val="dateTime"/>
                <w:calendar w:val="gregorian"/>
              </w:date>
            </w:sdtPr>
            <w:sdtEndPr/>
            <w:sdtContent>
              <w:p w14:paraId="626A8DFC" w14:textId="63FD8F1C" w:rsidR="003E3D7C" w:rsidRPr="006A4247" w:rsidRDefault="00D61805" w:rsidP="000A0C2D">
                <w:pPr>
                  <w:spacing w:before="60" w:after="60"/>
                  <w:rPr>
                    <w:rFonts w:asciiTheme="minorHAnsi" w:hAnsiTheme="minorHAnsi" w:cstheme="minorHAnsi"/>
                  </w:rPr>
                </w:pPr>
                <w:r>
                  <w:rPr>
                    <w:rFonts w:asciiTheme="minorHAnsi" w:hAnsiTheme="minorHAnsi" w:cstheme="minorHAnsi"/>
                  </w:rPr>
                  <w:t>June 28, 2021</w:t>
                </w:r>
              </w:p>
            </w:sdtContent>
          </w:sdt>
        </w:tc>
        <w:tc>
          <w:tcPr>
            <w:tcW w:w="1421" w:type="dxa"/>
            <w:gridSpan w:val="2"/>
            <w:tcBorders>
              <w:top w:val="single" w:sz="4" w:space="0" w:color="auto"/>
              <w:left w:val="nil"/>
              <w:bottom w:val="nil"/>
              <w:right w:val="nil"/>
            </w:tcBorders>
            <w:shd w:val="clear" w:color="auto" w:fill="FFFFFF" w:themeFill="background1"/>
            <w:vAlign w:val="center"/>
          </w:tcPr>
          <w:p w14:paraId="626A8DFD" w14:textId="77777777" w:rsidR="003E3D7C" w:rsidRPr="006A4247" w:rsidRDefault="003E3D7C" w:rsidP="00E151B0">
            <w:pPr>
              <w:pStyle w:val="TableHeading"/>
              <w:jc w:val="right"/>
            </w:pPr>
            <w:r w:rsidRPr="006A4247">
              <w:t>Location:</w:t>
            </w:r>
          </w:p>
        </w:tc>
        <w:tc>
          <w:tcPr>
            <w:tcW w:w="3558" w:type="dxa"/>
            <w:gridSpan w:val="3"/>
            <w:tcBorders>
              <w:top w:val="single" w:sz="4" w:space="0" w:color="auto"/>
              <w:left w:val="nil"/>
              <w:bottom w:val="nil"/>
            </w:tcBorders>
            <w:shd w:val="clear" w:color="auto" w:fill="FFFFFF" w:themeFill="background1"/>
            <w:vAlign w:val="center"/>
          </w:tcPr>
          <w:p w14:paraId="626A8DFE" w14:textId="13A3864A" w:rsidR="003E3D7C" w:rsidRPr="006A4247" w:rsidRDefault="00AC553E" w:rsidP="00791463">
            <w:pPr>
              <w:spacing w:before="60" w:after="60"/>
              <w:rPr>
                <w:rFonts w:asciiTheme="minorHAnsi" w:hAnsiTheme="minorHAnsi" w:cstheme="minorHAnsi"/>
              </w:rPr>
            </w:pPr>
            <w:r>
              <w:rPr>
                <w:rFonts w:asciiTheme="minorHAnsi" w:hAnsiTheme="minorHAnsi" w:cstheme="minorHAnsi"/>
              </w:rPr>
              <w:t>WebEx</w:t>
            </w:r>
          </w:p>
        </w:tc>
      </w:tr>
      <w:tr w:rsidR="00AA2442" w:rsidRPr="006A4247" w14:paraId="626A8E04" w14:textId="77777777" w:rsidTr="006F52EF">
        <w:trPr>
          <w:trHeight w:val="360"/>
        </w:trPr>
        <w:tc>
          <w:tcPr>
            <w:tcW w:w="1493" w:type="dxa"/>
            <w:tcBorders>
              <w:top w:val="nil"/>
              <w:bottom w:val="nil"/>
              <w:right w:val="nil"/>
            </w:tcBorders>
            <w:shd w:val="clear" w:color="auto" w:fill="FFFFFF" w:themeFill="background1"/>
            <w:vAlign w:val="center"/>
          </w:tcPr>
          <w:p w14:paraId="626A8E00" w14:textId="77777777" w:rsidR="00AA2442" w:rsidRPr="006A4247" w:rsidRDefault="00AA2442" w:rsidP="000A2B32">
            <w:pPr>
              <w:spacing w:before="60" w:after="60"/>
              <w:rPr>
                <w:rFonts w:asciiTheme="minorHAnsi" w:hAnsiTheme="minorHAnsi" w:cstheme="minorHAnsi"/>
                <w:b/>
              </w:rPr>
            </w:pPr>
            <w:r w:rsidRPr="006A4247">
              <w:rPr>
                <w:rFonts w:asciiTheme="minorHAnsi" w:hAnsiTheme="minorHAnsi" w:cstheme="minorHAnsi"/>
                <w:b/>
              </w:rPr>
              <w:t>Start Time:</w:t>
            </w:r>
          </w:p>
        </w:tc>
        <w:tc>
          <w:tcPr>
            <w:tcW w:w="2978" w:type="dxa"/>
            <w:gridSpan w:val="2"/>
            <w:tcBorders>
              <w:top w:val="nil"/>
              <w:left w:val="nil"/>
              <w:bottom w:val="nil"/>
              <w:right w:val="nil"/>
            </w:tcBorders>
            <w:shd w:val="clear" w:color="auto" w:fill="FFFFFF" w:themeFill="background1"/>
            <w:vAlign w:val="center"/>
          </w:tcPr>
          <w:p w14:paraId="626A8E01" w14:textId="54F2DFB1" w:rsidR="00AA2442" w:rsidRPr="006A4247" w:rsidRDefault="00D61805" w:rsidP="00C902CE">
            <w:pPr>
              <w:spacing w:before="60" w:after="60"/>
              <w:rPr>
                <w:rFonts w:asciiTheme="minorHAnsi" w:hAnsiTheme="minorHAnsi" w:cstheme="minorHAnsi"/>
              </w:rPr>
            </w:pPr>
            <w:r>
              <w:rPr>
                <w:rFonts w:asciiTheme="minorHAnsi" w:hAnsiTheme="minorHAnsi" w:cstheme="minorHAnsi"/>
              </w:rPr>
              <w:t>3</w:t>
            </w:r>
            <w:r w:rsidR="002347DB">
              <w:rPr>
                <w:rFonts w:asciiTheme="minorHAnsi" w:hAnsiTheme="minorHAnsi" w:cstheme="minorHAnsi"/>
              </w:rPr>
              <w:t>:00</w:t>
            </w:r>
            <w:r w:rsidR="00791463">
              <w:rPr>
                <w:rFonts w:asciiTheme="minorHAnsi" w:hAnsiTheme="minorHAnsi" w:cstheme="minorHAnsi"/>
              </w:rPr>
              <w:t xml:space="preserve"> </w:t>
            </w:r>
            <w:sdt>
              <w:sdtPr>
                <w:rPr>
                  <w:rFonts w:asciiTheme="minorHAnsi" w:hAnsiTheme="minorHAnsi" w:cstheme="minorHAnsi"/>
                </w:rPr>
                <w:alias w:val="Choose"/>
                <w:tag w:val="a.m./p.m."/>
                <w:id w:val="561262"/>
                <w:placeholder>
                  <w:docPart w:val="CE5E8ED426CE4A33929A4BE58C3E28C0"/>
                </w:placeholder>
                <w:dropDownList>
                  <w:listItem w:displayText="a.m./p.m." w:value="a.m./p.m."/>
                  <w:listItem w:displayText="a.m." w:value="a.m."/>
                  <w:listItem w:displayText="p.m." w:value="p.m."/>
                </w:dropDownList>
              </w:sdtPr>
              <w:sdtEndPr/>
              <w:sdtContent>
                <w:r>
                  <w:rPr>
                    <w:rFonts w:asciiTheme="minorHAnsi" w:hAnsiTheme="minorHAnsi" w:cstheme="minorHAnsi"/>
                  </w:rPr>
                  <w:t>p.m.</w:t>
                </w:r>
              </w:sdtContent>
            </w:sdt>
          </w:p>
        </w:tc>
        <w:tc>
          <w:tcPr>
            <w:tcW w:w="1421" w:type="dxa"/>
            <w:gridSpan w:val="2"/>
            <w:tcBorders>
              <w:top w:val="nil"/>
              <w:left w:val="nil"/>
              <w:bottom w:val="nil"/>
              <w:right w:val="nil"/>
            </w:tcBorders>
            <w:shd w:val="clear" w:color="auto" w:fill="FFFFFF" w:themeFill="background1"/>
            <w:vAlign w:val="center"/>
          </w:tcPr>
          <w:p w14:paraId="626A8E02" w14:textId="77777777" w:rsidR="00AA2442" w:rsidRPr="006A4247" w:rsidRDefault="00AA2442" w:rsidP="00E151B0">
            <w:pPr>
              <w:pStyle w:val="TableHeading"/>
              <w:jc w:val="right"/>
            </w:pPr>
            <w:r w:rsidRPr="006A4247">
              <w:t>Finish Time:</w:t>
            </w:r>
          </w:p>
        </w:tc>
        <w:tc>
          <w:tcPr>
            <w:tcW w:w="3558" w:type="dxa"/>
            <w:gridSpan w:val="3"/>
            <w:tcBorders>
              <w:top w:val="nil"/>
              <w:left w:val="nil"/>
              <w:bottom w:val="nil"/>
            </w:tcBorders>
            <w:shd w:val="clear" w:color="auto" w:fill="FFFFFF" w:themeFill="background1"/>
            <w:vAlign w:val="center"/>
          </w:tcPr>
          <w:p w14:paraId="626A8E03" w14:textId="23231455" w:rsidR="00AA2442" w:rsidRPr="006A4247" w:rsidRDefault="00D61805" w:rsidP="00C902CE">
            <w:pPr>
              <w:spacing w:before="60" w:after="60"/>
              <w:rPr>
                <w:rFonts w:asciiTheme="minorHAnsi" w:hAnsiTheme="minorHAnsi" w:cstheme="minorHAnsi"/>
              </w:rPr>
            </w:pPr>
            <w:r>
              <w:rPr>
                <w:rFonts w:asciiTheme="minorHAnsi" w:hAnsiTheme="minorHAnsi" w:cstheme="minorHAnsi"/>
              </w:rPr>
              <w:t>4</w:t>
            </w:r>
            <w:r w:rsidR="00791463">
              <w:rPr>
                <w:rFonts w:asciiTheme="minorHAnsi" w:hAnsiTheme="minorHAnsi" w:cstheme="minorHAnsi"/>
              </w:rPr>
              <w:t>:</w:t>
            </w:r>
            <w:r w:rsidR="002347DB">
              <w:rPr>
                <w:rFonts w:asciiTheme="minorHAnsi" w:hAnsiTheme="minorHAnsi" w:cstheme="minorHAnsi"/>
              </w:rPr>
              <w:t>0</w:t>
            </w:r>
            <w:r w:rsidR="00791463">
              <w:rPr>
                <w:rFonts w:asciiTheme="minorHAnsi" w:hAnsiTheme="minorHAnsi" w:cstheme="minorHAnsi"/>
              </w:rPr>
              <w:t>0</w:t>
            </w:r>
            <w:r w:rsidR="00AA2442" w:rsidRPr="006A4247">
              <w:rPr>
                <w:rFonts w:asciiTheme="minorHAnsi" w:hAnsiTheme="minorHAnsi" w:cstheme="minorHAnsi"/>
              </w:rPr>
              <w:t xml:space="preserve"> </w:t>
            </w:r>
            <w:sdt>
              <w:sdtPr>
                <w:rPr>
                  <w:rFonts w:asciiTheme="minorHAnsi" w:hAnsiTheme="minorHAnsi" w:cstheme="minorHAnsi"/>
                </w:rPr>
                <w:alias w:val="Choose"/>
                <w:tag w:val="a.m./p.m."/>
                <w:id w:val="561274"/>
                <w:placeholder>
                  <w:docPart w:val="9B6F9208A5724C44946A9B50A4AD639D"/>
                </w:placeholder>
                <w:dropDownList>
                  <w:listItem w:displayText="a.m./p.m." w:value="a.m./p.m."/>
                  <w:listItem w:displayText="a.m." w:value="a.m."/>
                  <w:listItem w:displayText="p.m." w:value="p.m."/>
                </w:dropDownList>
              </w:sdtPr>
              <w:sdtEndPr/>
              <w:sdtContent>
                <w:r>
                  <w:rPr>
                    <w:rFonts w:asciiTheme="minorHAnsi" w:hAnsiTheme="minorHAnsi" w:cstheme="minorHAnsi"/>
                  </w:rPr>
                  <w:t>p.m.</w:t>
                </w:r>
              </w:sdtContent>
            </w:sdt>
          </w:p>
        </w:tc>
      </w:tr>
      <w:tr w:rsidR="00E151B0" w:rsidRPr="006A4247" w14:paraId="626A8E0B" w14:textId="77777777" w:rsidTr="006F52EF">
        <w:trPr>
          <w:trHeight w:val="324"/>
        </w:trPr>
        <w:tc>
          <w:tcPr>
            <w:tcW w:w="1493" w:type="dxa"/>
            <w:tcBorders>
              <w:top w:val="nil"/>
              <w:bottom w:val="single" w:sz="4" w:space="0" w:color="auto"/>
              <w:right w:val="nil"/>
            </w:tcBorders>
            <w:shd w:val="clear" w:color="auto" w:fill="FFFFFF" w:themeFill="background1"/>
          </w:tcPr>
          <w:p w14:paraId="58C513ED" w14:textId="418C3BE6" w:rsidR="00E151B0" w:rsidRPr="006A4247" w:rsidRDefault="00E151B0" w:rsidP="00E151B0">
            <w:pPr>
              <w:pStyle w:val="TableHeading"/>
            </w:pPr>
            <w:r w:rsidRPr="006A4247">
              <w:t>Purpose:</w:t>
            </w:r>
          </w:p>
        </w:tc>
        <w:tc>
          <w:tcPr>
            <w:tcW w:w="7957" w:type="dxa"/>
            <w:gridSpan w:val="7"/>
            <w:tcBorders>
              <w:top w:val="nil"/>
              <w:left w:val="nil"/>
              <w:bottom w:val="single" w:sz="4" w:space="0" w:color="auto"/>
            </w:tcBorders>
            <w:shd w:val="clear" w:color="auto" w:fill="FFFFFF" w:themeFill="background1"/>
          </w:tcPr>
          <w:p w14:paraId="626A8E0A" w14:textId="0EFE9363" w:rsidR="00E151B0" w:rsidRPr="006A4247" w:rsidRDefault="00D61805" w:rsidP="00E151B0">
            <w:pPr>
              <w:tabs>
                <w:tab w:val="left" w:pos="1422"/>
              </w:tabs>
              <w:spacing w:before="60" w:after="60"/>
              <w:rPr>
                <w:rFonts w:asciiTheme="minorHAnsi" w:hAnsiTheme="minorHAnsi" w:cstheme="minorHAnsi"/>
              </w:rPr>
            </w:pPr>
            <w:r w:rsidRPr="00D61805">
              <w:rPr>
                <w:rFonts w:asciiTheme="minorHAnsi" w:hAnsiTheme="minorHAnsi" w:cstheme="minorHAnsi"/>
              </w:rPr>
              <w:t>RDEIR/SDEIS Reclamation Review and Process for Release</w:t>
            </w:r>
          </w:p>
        </w:tc>
      </w:tr>
      <w:tr w:rsidR="003E3D7C" w:rsidRPr="006A4247" w14:paraId="626A8E0D" w14:textId="77777777" w:rsidTr="006A4247">
        <w:trPr>
          <w:trHeight w:val="325"/>
        </w:trPr>
        <w:tc>
          <w:tcPr>
            <w:tcW w:w="9450" w:type="dxa"/>
            <w:gridSpan w:val="8"/>
            <w:tcBorders>
              <w:top w:val="single" w:sz="4" w:space="0" w:color="auto"/>
              <w:bottom w:val="single" w:sz="4" w:space="0" w:color="auto"/>
            </w:tcBorders>
            <w:shd w:val="clear" w:color="auto" w:fill="D9D9D9" w:themeFill="background1" w:themeFillShade="D9"/>
            <w:vAlign w:val="center"/>
          </w:tcPr>
          <w:p w14:paraId="626A8E0C" w14:textId="15B82B1F" w:rsidR="003E3D7C" w:rsidRPr="006A4247" w:rsidRDefault="003E3D7C" w:rsidP="00E151B0">
            <w:pPr>
              <w:pStyle w:val="TableHeading"/>
            </w:pPr>
            <w:r w:rsidRPr="006A4247">
              <w:t>Meeting Participants:</w:t>
            </w:r>
          </w:p>
        </w:tc>
      </w:tr>
      <w:tr w:rsidR="00DF2280" w:rsidRPr="006A4247" w14:paraId="626A8E17" w14:textId="77777777" w:rsidTr="006F52EF">
        <w:trPr>
          <w:trHeight w:val="325"/>
        </w:trPr>
        <w:tc>
          <w:tcPr>
            <w:tcW w:w="2941" w:type="dxa"/>
            <w:gridSpan w:val="2"/>
            <w:tcBorders>
              <w:top w:val="single" w:sz="4" w:space="0" w:color="auto"/>
              <w:bottom w:val="single" w:sz="4" w:space="0" w:color="auto"/>
              <w:right w:val="nil"/>
            </w:tcBorders>
            <w:shd w:val="clear" w:color="auto" w:fill="FFFFFF" w:themeFill="background1"/>
          </w:tcPr>
          <w:p w14:paraId="67E078B5" w14:textId="0CA29D4F" w:rsidR="00791463" w:rsidRPr="00791463" w:rsidRDefault="002347DB" w:rsidP="00791463">
            <w:pPr>
              <w:pStyle w:val="NameRole"/>
              <w:rPr>
                <w:rFonts w:asciiTheme="minorHAnsi" w:hAnsiTheme="minorHAnsi" w:cstheme="minorHAnsi"/>
              </w:rPr>
            </w:pPr>
            <w:r>
              <w:rPr>
                <w:rFonts w:asciiTheme="minorHAnsi" w:hAnsiTheme="minorHAnsi" w:cstheme="minorHAnsi"/>
              </w:rPr>
              <w:t>Melissa Dekar, Reclamation</w:t>
            </w:r>
          </w:p>
          <w:p w14:paraId="5590BFFF" w14:textId="77777777" w:rsidR="002347DB" w:rsidRDefault="004D442B" w:rsidP="002347DB">
            <w:pPr>
              <w:pStyle w:val="NameRole"/>
              <w:rPr>
                <w:rFonts w:asciiTheme="minorHAnsi" w:hAnsiTheme="minorHAnsi" w:cstheme="minorHAnsi"/>
              </w:rPr>
            </w:pPr>
            <w:r>
              <w:rPr>
                <w:rFonts w:asciiTheme="minorHAnsi" w:hAnsiTheme="minorHAnsi" w:cstheme="minorHAnsi"/>
              </w:rPr>
              <w:t>Shane Hunt, Reclamation</w:t>
            </w:r>
          </w:p>
          <w:p w14:paraId="626A8E10" w14:textId="6BB405CF" w:rsidR="00850E94" w:rsidRPr="00791463" w:rsidRDefault="00850E94" w:rsidP="002347DB">
            <w:pPr>
              <w:pStyle w:val="NameRole"/>
              <w:rPr>
                <w:rFonts w:asciiTheme="minorHAnsi" w:hAnsiTheme="minorHAnsi" w:cstheme="minorHAnsi"/>
              </w:rPr>
            </w:pPr>
          </w:p>
        </w:tc>
        <w:tc>
          <w:tcPr>
            <w:tcW w:w="2754" w:type="dxa"/>
            <w:gridSpan w:val="2"/>
            <w:tcBorders>
              <w:top w:val="single" w:sz="4" w:space="0" w:color="auto"/>
              <w:left w:val="nil"/>
              <w:bottom w:val="single" w:sz="4" w:space="0" w:color="auto"/>
              <w:right w:val="nil"/>
            </w:tcBorders>
            <w:shd w:val="clear" w:color="auto" w:fill="FFFFFF" w:themeFill="background1"/>
          </w:tcPr>
          <w:p w14:paraId="33405D6E" w14:textId="474D0446" w:rsidR="007B17DA" w:rsidRDefault="007B17DA" w:rsidP="00791463">
            <w:pPr>
              <w:pStyle w:val="NameRole"/>
              <w:rPr>
                <w:rFonts w:asciiTheme="minorHAnsi" w:hAnsiTheme="minorHAnsi" w:cstheme="minorHAnsi"/>
              </w:rPr>
            </w:pPr>
            <w:r w:rsidRPr="00850E94">
              <w:rPr>
                <w:rFonts w:asciiTheme="minorHAnsi" w:hAnsiTheme="minorHAnsi" w:cstheme="minorHAnsi"/>
              </w:rPr>
              <w:t>Vanessa King, Reclamation</w:t>
            </w:r>
          </w:p>
          <w:p w14:paraId="4C9DD253" w14:textId="744FC4DE" w:rsidR="00D61805" w:rsidRDefault="00D61805" w:rsidP="00791463">
            <w:pPr>
              <w:pStyle w:val="NameRole"/>
              <w:rPr>
                <w:rFonts w:asciiTheme="minorHAnsi" w:hAnsiTheme="minorHAnsi" w:cstheme="minorHAnsi"/>
              </w:rPr>
            </w:pPr>
            <w:r>
              <w:rPr>
                <w:rFonts w:asciiTheme="minorHAnsi" w:hAnsiTheme="minorHAnsi" w:cstheme="minorHAnsi"/>
              </w:rPr>
              <w:t>Ali Forsythe, Sites Authority</w:t>
            </w:r>
          </w:p>
          <w:p w14:paraId="626A8E13" w14:textId="33E1B16A" w:rsidR="000A5548" w:rsidRPr="00791463" w:rsidRDefault="000A5548" w:rsidP="00791463">
            <w:pPr>
              <w:pStyle w:val="NameRole"/>
              <w:rPr>
                <w:rFonts w:asciiTheme="minorHAnsi" w:hAnsiTheme="minorHAnsi" w:cstheme="minorHAnsi"/>
              </w:rPr>
            </w:pPr>
          </w:p>
        </w:tc>
        <w:tc>
          <w:tcPr>
            <w:tcW w:w="3755" w:type="dxa"/>
            <w:gridSpan w:val="4"/>
            <w:tcBorders>
              <w:top w:val="single" w:sz="4" w:space="0" w:color="auto"/>
              <w:left w:val="nil"/>
              <w:bottom w:val="single" w:sz="4" w:space="0" w:color="auto"/>
            </w:tcBorders>
            <w:shd w:val="clear" w:color="auto" w:fill="FFFFFF" w:themeFill="background1"/>
          </w:tcPr>
          <w:p w14:paraId="121DDFA5" w14:textId="6B836BA0" w:rsidR="007B17DA" w:rsidRDefault="007B17DA" w:rsidP="00791463">
            <w:pPr>
              <w:pStyle w:val="NameRole"/>
              <w:rPr>
                <w:rFonts w:asciiTheme="minorHAnsi" w:hAnsiTheme="minorHAnsi" w:cstheme="minorHAnsi"/>
              </w:rPr>
            </w:pPr>
            <w:r w:rsidRPr="007B17DA">
              <w:rPr>
                <w:rFonts w:asciiTheme="minorHAnsi" w:hAnsiTheme="minorHAnsi" w:cstheme="minorHAnsi"/>
              </w:rPr>
              <w:t>Linda Fisher, Sites Integration</w:t>
            </w:r>
          </w:p>
          <w:p w14:paraId="26C2AB22" w14:textId="71F2FE97" w:rsidR="00791463" w:rsidRPr="00791463" w:rsidRDefault="002347DB" w:rsidP="00791463">
            <w:pPr>
              <w:pStyle w:val="NameRole"/>
              <w:rPr>
                <w:rFonts w:asciiTheme="minorHAnsi" w:hAnsiTheme="minorHAnsi" w:cstheme="minorHAnsi"/>
              </w:rPr>
            </w:pPr>
            <w:r>
              <w:rPr>
                <w:rFonts w:asciiTheme="minorHAnsi" w:hAnsiTheme="minorHAnsi" w:cstheme="minorHAnsi"/>
              </w:rPr>
              <w:t>L</w:t>
            </w:r>
            <w:r w:rsidR="00791463" w:rsidRPr="00791463">
              <w:rPr>
                <w:rFonts w:asciiTheme="minorHAnsi" w:hAnsiTheme="minorHAnsi" w:cstheme="minorHAnsi"/>
              </w:rPr>
              <w:t>aurie Warner Herson, Sites Integration</w:t>
            </w:r>
          </w:p>
          <w:p w14:paraId="626A8E16" w14:textId="1840330B" w:rsidR="007971D2" w:rsidRPr="007B17DA" w:rsidRDefault="007971D2" w:rsidP="00791463">
            <w:pPr>
              <w:pStyle w:val="NameRole"/>
              <w:rPr>
                <w:rFonts w:asciiTheme="minorHAnsi" w:hAnsiTheme="minorHAnsi" w:cstheme="minorHAnsi"/>
                <w:strike/>
              </w:rPr>
            </w:pPr>
          </w:p>
        </w:tc>
      </w:tr>
      <w:tr w:rsidR="00992E32" w:rsidRPr="006A4247" w14:paraId="626A8E19" w14:textId="77777777" w:rsidTr="00564EDD">
        <w:trPr>
          <w:trHeight w:val="325"/>
        </w:trPr>
        <w:tc>
          <w:tcPr>
            <w:tcW w:w="9450" w:type="dxa"/>
            <w:gridSpan w:val="8"/>
            <w:tcBorders>
              <w:top w:val="single" w:sz="4" w:space="0" w:color="auto"/>
              <w:bottom w:val="single" w:sz="4" w:space="0" w:color="auto"/>
            </w:tcBorders>
            <w:shd w:val="clear" w:color="auto" w:fill="D9D9D9" w:themeFill="background1" w:themeFillShade="D9"/>
            <w:vAlign w:val="center"/>
          </w:tcPr>
          <w:p w14:paraId="626A8E18" w14:textId="48B2E208" w:rsidR="00992E32" w:rsidRPr="006A4247" w:rsidRDefault="00472EA7" w:rsidP="00E151B0">
            <w:pPr>
              <w:pStyle w:val="TableHeading"/>
            </w:pPr>
            <w:r>
              <w:t>Agenda</w:t>
            </w:r>
            <w:r w:rsidR="00992E32" w:rsidRPr="006A4247">
              <w:t>:</w:t>
            </w:r>
          </w:p>
        </w:tc>
      </w:tr>
      <w:tr w:rsidR="00564EDD" w:rsidRPr="006A4247" w14:paraId="662B3FAB" w14:textId="77777777" w:rsidTr="006F52EF">
        <w:trPr>
          <w:trHeight w:val="325"/>
        </w:trPr>
        <w:tc>
          <w:tcPr>
            <w:tcW w:w="6139" w:type="dxa"/>
            <w:gridSpan w:val="6"/>
            <w:tcBorders>
              <w:top w:val="single" w:sz="4" w:space="0" w:color="auto"/>
              <w:bottom w:val="single" w:sz="4" w:space="0" w:color="auto"/>
              <w:right w:val="nil"/>
            </w:tcBorders>
            <w:shd w:val="clear" w:color="auto" w:fill="auto"/>
            <w:vAlign w:val="center"/>
          </w:tcPr>
          <w:p w14:paraId="10EF9DF0" w14:textId="6E7AD06A" w:rsidR="00564EDD" w:rsidRDefault="00564EDD" w:rsidP="00E151B0">
            <w:pPr>
              <w:pStyle w:val="TableHeading"/>
            </w:pPr>
            <w:r w:rsidRPr="005770CC">
              <w:t>Discussion Topic</w:t>
            </w:r>
          </w:p>
        </w:tc>
        <w:tc>
          <w:tcPr>
            <w:tcW w:w="1710" w:type="dxa"/>
            <w:tcBorders>
              <w:top w:val="single" w:sz="4" w:space="0" w:color="auto"/>
              <w:left w:val="nil"/>
              <w:bottom w:val="single" w:sz="4" w:space="0" w:color="auto"/>
              <w:right w:val="nil"/>
            </w:tcBorders>
            <w:shd w:val="clear" w:color="auto" w:fill="auto"/>
            <w:vAlign w:val="center"/>
          </w:tcPr>
          <w:p w14:paraId="538AAEF1" w14:textId="56EFEC00" w:rsidR="00564EDD" w:rsidRDefault="00564EDD" w:rsidP="00E151B0">
            <w:pPr>
              <w:pStyle w:val="TableHeading"/>
            </w:pPr>
            <w:r w:rsidRPr="005770CC">
              <w:rPr>
                <w:color w:val="000000" w:themeColor="text1"/>
              </w:rPr>
              <w:t>Topic Leader</w:t>
            </w:r>
          </w:p>
        </w:tc>
        <w:tc>
          <w:tcPr>
            <w:tcW w:w="1601" w:type="dxa"/>
            <w:tcBorders>
              <w:top w:val="single" w:sz="4" w:space="0" w:color="auto"/>
              <w:left w:val="nil"/>
              <w:bottom w:val="single" w:sz="4" w:space="0" w:color="auto"/>
            </w:tcBorders>
            <w:shd w:val="clear" w:color="auto" w:fill="auto"/>
            <w:vAlign w:val="center"/>
          </w:tcPr>
          <w:p w14:paraId="59E2A044" w14:textId="45CBD9E3" w:rsidR="00564EDD" w:rsidRDefault="00564EDD" w:rsidP="00E151B0">
            <w:pPr>
              <w:pStyle w:val="TableHeading"/>
            </w:pPr>
            <w:r w:rsidRPr="005770CC">
              <w:t>Time Allotted</w:t>
            </w:r>
          </w:p>
        </w:tc>
      </w:tr>
      <w:tr w:rsidR="00EB73ED" w:rsidRPr="000C676C" w14:paraId="577780FD" w14:textId="77777777" w:rsidTr="006F52EF">
        <w:trPr>
          <w:trHeight w:val="325"/>
        </w:trPr>
        <w:tc>
          <w:tcPr>
            <w:tcW w:w="6139" w:type="dxa"/>
            <w:gridSpan w:val="6"/>
            <w:tcBorders>
              <w:top w:val="single" w:sz="4" w:space="0" w:color="auto"/>
              <w:bottom w:val="single" w:sz="4" w:space="0" w:color="auto"/>
              <w:right w:val="nil"/>
            </w:tcBorders>
            <w:shd w:val="clear" w:color="auto" w:fill="auto"/>
            <w:vAlign w:val="center"/>
          </w:tcPr>
          <w:p w14:paraId="326A4FB7" w14:textId="52E6599D" w:rsidR="00EB73ED" w:rsidRPr="000C676C" w:rsidRDefault="002347DB" w:rsidP="00791463">
            <w:pPr>
              <w:pStyle w:val="NumberingOutline1"/>
            </w:pPr>
            <w:r>
              <w:t>Introductions</w:t>
            </w:r>
          </w:p>
        </w:tc>
        <w:tc>
          <w:tcPr>
            <w:tcW w:w="1710" w:type="dxa"/>
            <w:tcBorders>
              <w:top w:val="single" w:sz="4" w:space="0" w:color="auto"/>
              <w:left w:val="nil"/>
              <w:bottom w:val="single" w:sz="4" w:space="0" w:color="auto"/>
              <w:right w:val="nil"/>
            </w:tcBorders>
            <w:shd w:val="clear" w:color="auto" w:fill="auto"/>
          </w:tcPr>
          <w:p w14:paraId="3380F773" w14:textId="636C8E06" w:rsidR="00EB73ED" w:rsidRPr="000C676C" w:rsidRDefault="006D3D83" w:rsidP="00E151B0">
            <w:pPr>
              <w:pStyle w:val="TableText"/>
            </w:pPr>
            <w:r>
              <w:t>Laurie</w:t>
            </w:r>
          </w:p>
        </w:tc>
        <w:tc>
          <w:tcPr>
            <w:tcW w:w="1601" w:type="dxa"/>
            <w:tcBorders>
              <w:top w:val="single" w:sz="4" w:space="0" w:color="auto"/>
              <w:left w:val="nil"/>
              <w:bottom w:val="single" w:sz="4" w:space="0" w:color="auto"/>
            </w:tcBorders>
            <w:shd w:val="clear" w:color="auto" w:fill="auto"/>
          </w:tcPr>
          <w:p w14:paraId="75A1B3B1" w14:textId="5FD726B3" w:rsidR="00EB73ED" w:rsidRPr="000C676C" w:rsidRDefault="006D3D83" w:rsidP="00E151B0">
            <w:pPr>
              <w:pStyle w:val="TableText"/>
            </w:pPr>
            <w:r>
              <w:t>2</w:t>
            </w:r>
            <w:r w:rsidR="00791463">
              <w:t xml:space="preserve"> mins</w:t>
            </w:r>
          </w:p>
        </w:tc>
      </w:tr>
      <w:tr w:rsidR="00186E66" w:rsidRPr="006A4247" w14:paraId="0E3B7C90" w14:textId="77777777" w:rsidTr="006F52EF">
        <w:trPr>
          <w:trHeight w:val="325"/>
        </w:trPr>
        <w:tc>
          <w:tcPr>
            <w:tcW w:w="6139" w:type="dxa"/>
            <w:gridSpan w:val="6"/>
            <w:tcBorders>
              <w:top w:val="single" w:sz="4" w:space="0" w:color="auto"/>
              <w:bottom w:val="single" w:sz="4" w:space="0" w:color="auto"/>
              <w:right w:val="nil"/>
            </w:tcBorders>
            <w:shd w:val="clear" w:color="auto" w:fill="auto"/>
            <w:vAlign w:val="center"/>
          </w:tcPr>
          <w:p w14:paraId="74EE83B1" w14:textId="2DC0091C" w:rsidR="000A5548" w:rsidRDefault="00D61805" w:rsidP="004E76DE">
            <w:pPr>
              <w:pStyle w:val="NumberingOutline1"/>
            </w:pPr>
            <w:r>
              <w:t>RDEIR/SDEIS Status</w:t>
            </w:r>
          </w:p>
          <w:p w14:paraId="78F13367" w14:textId="77777777" w:rsidR="00B83E2D" w:rsidRDefault="00D61805" w:rsidP="00BB158B">
            <w:pPr>
              <w:pStyle w:val="NumberingOutline2"/>
            </w:pPr>
            <w:r>
              <w:t>Current Review Process</w:t>
            </w:r>
          </w:p>
          <w:p w14:paraId="6B84C525" w14:textId="48B95E19" w:rsidR="00D61805" w:rsidRDefault="00D61805" w:rsidP="00D61805">
            <w:pPr>
              <w:pStyle w:val="NumberingOutline2"/>
            </w:pPr>
            <w:r>
              <w:t>Outstanding Chapters and Appendices- schedule for delivery/review</w:t>
            </w:r>
          </w:p>
        </w:tc>
        <w:tc>
          <w:tcPr>
            <w:tcW w:w="1710" w:type="dxa"/>
            <w:tcBorders>
              <w:top w:val="single" w:sz="4" w:space="0" w:color="auto"/>
              <w:left w:val="nil"/>
              <w:bottom w:val="single" w:sz="4" w:space="0" w:color="auto"/>
              <w:right w:val="nil"/>
            </w:tcBorders>
            <w:shd w:val="clear" w:color="auto" w:fill="auto"/>
          </w:tcPr>
          <w:p w14:paraId="5F8BFD9F" w14:textId="09626642" w:rsidR="00186E66" w:rsidRDefault="00B83E2D" w:rsidP="00E151B0">
            <w:pPr>
              <w:pStyle w:val="TableText"/>
            </w:pPr>
            <w:r>
              <w:t>Laurie</w:t>
            </w:r>
          </w:p>
        </w:tc>
        <w:tc>
          <w:tcPr>
            <w:tcW w:w="1601" w:type="dxa"/>
            <w:tcBorders>
              <w:top w:val="single" w:sz="4" w:space="0" w:color="auto"/>
              <w:left w:val="nil"/>
              <w:bottom w:val="single" w:sz="4" w:space="0" w:color="auto"/>
            </w:tcBorders>
            <w:shd w:val="clear" w:color="auto" w:fill="auto"/>
          </w:tcPr>
          <w:p w14:paraId="188DAD3B" w14:textId="5C7F3C87" w:rsidR="00186E66" w:rsidRDefault="000A5548" w:rsidP="00E151B0">
            <w:pPr>
              <w:pStyle w:val="TableText"/>
            </w:pPr>
            <w:r>
              <w:t>1</w:t>
            </w:r>
            <w:r w:rsidR="00D61805">
              <w:t>5</w:t>
            </w:r>
            <w:r w:rsidR="00186E66" w:rsidRPr="00443B44">
              <w:t xml:space="preserve"> m</w:t>
            </w:r>
            <w:r w:rsidR="00186E66">
              <w:t>ins</w:t>
            </w:r>
          </w:p>
        </w:tc>
      </w:tr>
      <w:tr w:rsidR="00D61805" w:rsidRPr="006A4247" w14:paraId="3EA4BCCC" w14:textId="77777777" w:rsidTr="006F52EF">
        <w:trPr>
          <w:trHeight w:val="325"/>
        </w:trPr>
        <w:tc>
          <w:tcPr>
            <w:tcW w:w="6139" w:type="dxa"/>
            <w:gridSpan w:val="6"/>
            <w:tcBorders>
              <w:top w:val="single" w:sz="4" w:space="0" w:color="auto"/>
              <w:bottom w:val="single" w:sz="4" w:space="0" w:color="auto"/>
              <w:right w:val="nil"/>
            </w:tcBorders>
            <w:shd w:val="clear" w:color="auto" w:fill="auto"/>
            <w:vAlign w:val="center"/>
          </w:tcPr>
          <w:p w14:paraId="7CD7D3FB" w14:textId="61E2527E" w:rsidR="00D61805" w:rsidRDefault="00D61805" w:rsidP="004E76DE">
            <w:pPr>
              <w:pStyle w:val="NumberingOutline1"/>
            </w:pPr>
            <w:r>
              <w:t>Approach to Live Edit Meetings</w:t>
            </w:r>
          </w:p>
          <w:p w14:paraId="6615CB33" w14:textId="1A5742A4" w:rsidR="000A29E4" w:rsidRDefault="000A29E4" w:rsidP="00D61805">
            <w:pPr>
              <w:pStyle w:val="NumberingOutline2"/>
            </w:pPr>
            <w:r>
              <w:t xml:space="preserve">Not all chapters </w:t>
            </w:r>
          </w:p>
          <w:p w14:paraId="15B42B5B" w14:textId="0422218C" w:rsidR="00D61805" w:rsidRDefault="000A29E4" w:rsidP="00D61805">
            <w:pPr>
              <w:pStyle w:val="NumberingOutline2"/>
            </w:pPr>
            <w:r>
              <w:t>Focus will be on unresolved items requiring clarifications/wordsmithing</w:t>
            </w:r>
            <w:r w:rsidR="00D61805">
              <w:t xml:space="preserve">  </w:t>
            </w:r>
          </w:p>
        </w:tc>
        <w:tc>
          <w:tcPr>
            <w:tcW w:w="1710" w:type="dxa"/>
            <w:tcBorders>
              <w:top w:val="single" w:sz="4" w:space="0" w:color="auto"/>
              <w:left w:val="nil"/>
              <w:bottom w:val="single" w:sz="4" w:space="0" w:color="auto"/>
              <w:right w:val="nil"/>
            </w:tcBorders>
            <w:shd w:val="clear" w:color="auto" w:fill="auto"/>
          </w:tcPr>
          <w:p w14:paraId="3BEFED11" w14:textId="45B051D5" w:rsidR="00D61805" w:rsidRDefault="00D61805" w:rsidP="00E151B0">
            <w:pPr>
              <w:pStyle w:val="TableText"/>
            </w:pPr>
            <w:r>
              <w:t>Laurie</w:t>
            </w:r>
          </w:p>
        </w:tc>
        <w:tc>
          <w:tcPr>
            <w:tcW w:w="1601" w:type="dxa"/>
            <w:tcBorders>
              <w:top w:val="single" w:sz="4" w:space="0" w:color="auto"/>
              <w:left w:val="nil"/>
              <w:bottom w:val="single" w:sz="4" w:space="0" w:color="auto"/>
            </w:tcBorders>
            <w:shd w:val="clear" w:color="auto" w:fill="auto"/>
          </w:tcPr>
          <w:p w14:paraId="7E66890D" w14:textId="6201D5BF" w:rsidR="00D61805" w:rsidRDefault="00D61805" w:rsidP="00E151B0">
            <w:pPr>
              <w:pStyle w:val="TableText"/>
            </w:pPr>
            <w:r>
              <w:t>10 mins</w:t>
            </w:r>
          </w:p>
        </w:tc>
      </w:tr>
      <w:tr w:rsidR="002F44A7" w:rsidRPr="006A4247" w14:paraId="0179C1EA" w14:textId="77777777" w:rsidTr="006F52EF">
        <w:trPr>
          <w:trHeight w:val="325"/>
        </w:trPr>
        <w:tc>
          <w:tcPr>
            <w:tcW w:w="6139" w:type="dxa"/>
            <w:gridSpan w:val="6"/>
            <w:tcBorders>
              <w:top w:val="single" w:sz="4" w:space="0" w:color="auto"/>
              <w:bottom w:val="single" w:sz="4" w:space="0" w:color="auto"/>
              <w:right w:val="nil"/>
            </w:tcBorders>
            <w:shd w:val="clear" w:color="auto" w:fill="auto"/>
            <w:vAlign w:val="center"/>
          </w:tcPr>
          <w:p w14:paraId="5A76DEF3" w14:textId="750A0FA0" w:rsidR="002F44A7" w:rsidRDefault="00D61805" w:rsidP="002F44A7">
            <w:pPr>
              <w:pStyle w:val="NumberingOutline1"/>
            </w:pPr>
            <w:r>
              <w:t xml:space="preserve">Reclamation </w:t>
            </w:r>
            <w:r w:rsidR="000A29E4">
              <w:t>Review</w:t>
            </w:r>
          </w:p>
          <w:p w14:paraId="4D04F323" w14:textId="0C032337" w:rsidR="00310E21" w:rsidRDefault="00D61805" w:rsidP="00B83E2D">
            <w:pPr>
              <w:pStyle w:val="NumberingOutline2"/>
            </w:pPr>
            <w:r>
              <w:t xml:space="preserve">Chapter 2 and Appendix </w:t>
            </w:r>
            <w:proofErr w:type="spellStart"/>
            <w:r>
              <w:t>2C</w:t>
            </w:r>
            <w:proofErr w:type="spellEnd"/>
            <w:r w:rsidR="000A29E4">
              <w:t xml:space="preserve"> – are comments pending, when?</w:t>
            </w:r>
          </w:p>
          <w:p w14:paraId="6D9D37B0" w14:textId="672E111A" w:rsidR="000A29E4" w:rsidRDefault="000A29E4" w:rsidP="00B83E2D">
            <w:pPr>
              <w:pStyle w:val="NumberingOutline2"/>
            </w:pPr>
            <w:r>
              <w:t>Reclamation backcheck and internal clearance:</w:t>
            </w:r>
          </w:p>
          <w:p w14:paraId="1C0FB7AE" w14:textId="1F76B4A7" w:rsidR="00BB158B" w:rsidRDefault="000A29E4" w:rsidP="000A29E4">
            <w:pPr>
              <w:pStyle w:val="NumberingOutline4"/>
              <w:rPr>
                <w:rFonts w:asciiTheme="minorHAnsi" w:hAnsiTheme="minorHAnsi" w:cstheme="minorHAnsi"/>
              </w:rPr>
            </w:pPr>
            <w:r w:rsidRPr="000A29E4">
              <w:rPr>
                <w:rFonts w:asciiTheme="minorHAnsi" w:hAnsiTheme="minorHAnsi" w:cstheme="minorHAnsi"/>
              </w:rPr>
              <w:t xml:space="preserve">what does Reclamation need to start </w:t>
            </w:r>
            <w:proofErr w:type="gramStart"/>
            <w:r>
              <w:rPr>
                <w:rFonts w:asciiTheme="minorHAnsi" w:hAnsiTheme="minorHAnsi" w:cstheme="minorHAnsi"/>
              </w:rPr>
              <w:t>process</w:t>
            </w:r>
            <w:proofErr w:type="gramEnd"/>
          </w:p>
          <w:p w14:paraId="27FD3DD7" w14:textId="5A8FDB8B" w:rsidR="000A29E4" w:rsidRPr="000A29E4" w:rsidRDefault="000A29E4" w:rsidP="000A29E4">
            <w:pPr>
              <w:pStyle w:val="NumberingOutline4"/>
              <w:rPr>
                <w:rFonts w:asciiTheme="minorHAnsi" w:hAnsiTheme="minorHAnsi" w:cstheme="minorHAnsi"/>
              </w:rPr>
            </w:pPr>
            <w:r>
              <w:rPr>
                <w:rFonts w:asciiTheme="minorHAnsi" w:hAnsiTheme="minorHAnsi" w:cstheme="minorHAnsi"/>
              </w:rPr>
              <w:t>anticipated results (i.e., more revisions/timing)</w:t>
            </w:r>
          </w:p>
          <w:p w14:paraId="0B60E226" w14:textId="432DE0FE" w:rsidR="00737FC3" w:rsidRDefault="00737FC3" w:rsidP="00B83E2D">
            <w:pPr>
              <w:pStyle w:val="NumberingOutline2"/>
            </w:pPr>
            <w:r>
              <w:t>Page limit waiver</w:t>
            </w:r>
          </w:p>
          <w:p w14:paraId="0D183635" w14:textId="69BCCF12" w:rsidR="000A29E4" w:rsidRDefault="000A29E4" w:rsidP="00B83E2D">
            <w:pPr>
              <w:pStyle w:val="NumberingOutline2"/>
            </w:pPr>
            <w:r>
              <w:t>Support from Authority</w:t>
            </w:r>
          </w:p>
        </w:tc>
        <w:tc>
          <w:tcPr>
            <w:tcW w:w="1710" w:type="dxa"/>
            <w:tcBorders>
              <w:top w:val="single" w:sz="4" w:space="0" w:color="auto"/>
              <w:left w:val="nil"/>
              <w:bottom w:val="single" w:sz="4" w:space="0" w:color="auto"/>
              <w:right w:val="nil"/>
            </w:tcBorders>
            <w:shd w:val="clear" w:color="auto" w:fill="auto"/>
          </w:tcPr>
          <w:p w14:paraId="74E43431" w14:textId="50624D4C" w:rsidR="002F44A7" w:rsidRDefault="004F3FF9" w:rsidP="002F44A7">
            <w:pPr>
              <w:pStyle w:val="TableText"/>
            </w:pPr>
            <w:r>
              <w:t>Melissa/</w:t>
            </w:r>
            <w:r w:rsidR="00D61805">
              <w:t>Vanessa</w:t>
            </w:r>
          </w:p>
        </w:tc>
        <w:tc>
          <w:tcPr>
            <w:tcW w:w="1601" w:type="dxa"/>
            <w:tcBorders>
              <w:top w:val="single" w:sz="4" w:space="0" w:color="auto"/>
              <w:left w:val="nil"/>
              <w:bottom w:val="single" w:sz="4" w:space="0" w:color="auto"/>
            </w:tcBorders>
            <w:shd w:val="clear" w:color="auto" w:fill="auto"/>
          </w:tcPr>
          <w:p w14:paraId="71B32AB1" w14:textId="6829D3BF" w:rsidR="002F44A7" w:rsidRDefault="00850E94" w:rsidP="002F44A7">
            <w:pPr>
              <w:pStyle w:val="TableText"/>
            </w:pPr>
            <w:r>
              <w:t>25</w:t>
            </w:r>
            <w:r w:rsidR="002F44A7">
              <w:t xml:space="preserve"> mins</w:t>
            </w:r>
          </w:p>
        </w:tc>
      </w:tr>
      <w:tr w:rsidR="002F44A7" w:rsidRPr="006A4247" w14:paraId="632F02F5" w14:textId="77777777" w:rsidTr="006F52EF">
        <w:trPr>
          <w:trHeight w:val="325"/>
        </w:trPr>
        <w:tc>
          <w:tcPr>
            <w:tcW w:w="6139" w:type="dxa"/>
            <w:gridSpan w:val="6"/>
            <w:tcBorders>
              <w:top w:val="single" w:sz="4" w:space="0" w:color="auto"/>
              <w:bottom w:val="single" w:sz="4" w:space="0" w:color="auto"/>
              <w:right w:val="nil"/>
            </w:tcBorders>
            <w:shd w:val="clear" w:color="auto" w:fill="auto"/>
            <w:vAlign w:val="center"/>
          </w:tcPr>
          <w:p w14:paraId="69A7EC50" w14:textId="32E0803A" w:rsidR="002F44A7" w:rsidRPr="00564EDD" w:rsidRDefault="002F44A7" w:rsidP="002F44A7">
            <w:pPr>
              <w:pStyle w:val="NumberingOutline1"/>
            </w:pPr>
            <w:r>
              <w:t xml:space="preserve">Action Items </w:t>
            </w:r>
          </w:p>
        </w:tc>
        <w:tc>
          <w:tcPr>
            <w:tcW w:w="1710" w:type="dxa"/>
            <w:tcBorders>
              <w:top w:val="single" w:sz="4" w:space="0" w:color="auto"/>
              <w:left w:val="nil"/>
              <w:bottom w:val="single" w:sz="4" w:space="0" w:color="auto"/>
              <w:right w:val="nil"/>
            </w:tcBorders>
            <w:shd w:val="clear" w:color="auto" w:fill="auto"/>
          </w:tcPr>
          <w:p w14:paraId="6A21A7A8" w14:textId="3B6C84EA" w:rsidR="002F44A7" w:rsidRPr="00EB73ED" w:rsidRDefault="002F44A7" w:rsidP="002F44A7">
            <w:pPr>
              <w:pStyle w:val="TableText"/>
            </w:pPr>
            <w:r>
              <w:t>Team</w:t>
            </w:r>
          </w:p>
        </w:tc>
        <w:tc>
          <w:tcPr>
            <w:tcW w:w="1601" w:type="dxa"/>
            <w:tcBorders>
              <w:top w:val="single" w:sz="4" w:space="0" w:color="auto"/>
              <w:left w:val="nil"/>
              <w:bottom w:val="single" w:sz="4" w:space="0" w:color="auto"/>
            </w:tcBorders>
            <w:shd w:val="clear" w:color="auto" w:fill="auto"/>
          </w:tcPr>
          <w:p w14:paraId="2829B5C5" w14:textId="3B381A86" w:rsidR="002F44A7" w:rsidRPr="00EB73ED" w:rsidRDefault="00850E94" w:rsidP="002F44A7">
            <w:pPr>
              <w:pStyle w:val="TableText"/>
            </w:pPr>
            <w:r>
              <w:t>5</w:t>
            </w:r>
            <w:r w:rsidR="002F44A7">
              <w:t xml:space="preserve"> mins</w:t>
            </w:r>
          </w:p>
        </w:tc>
      </w:tr>
    </w:tbl>
    <w:p w14:paraId="5E605DE3" w14:textId="77777777" w:rsidR="006F52EF" w:rsidRDefault="006F52EF" w:rsidP="006F52EF">
      <w:pPr>
        <w:rPr>
          <w:rFonts w:ascii="Calibri" w:eastAsia="Calibri" w:hAnsi="Calibri" w:cs="Calibri"/>
          <w:b/>
          <w:bCs/>
          <w:lang w:bidi="ar-SA"/>
        </w:rPr>
      </w:pPr>
    </w:p>
    <w:p w14:paraId="15E01969" w14:textId="77777777" w:rsidR="006F52EF" w:rsidRDefault="006F52EF" w:rsidP="006F52EF">
      <w:pPr>
        <w:rPr>
          <w:rFonts w:ascii="Calibri" w:eastAsia="Calibri" w:hAnsi="Calibri" w:cs="Calibri"/>
          <w:b/>
          <w:bCs/>
          <w:lang w:bidi="ar-SA"/>
        </w:rPr>
      </w:pPr>
    </w:p>
    <w:p w14:paraId="278DD4B8" w14:textId="31FEC534" w:rsidR="006F52EF" w:rsidRPr="006F52EF" w:rsidRDefault="006F52EF" w:rsidP="006F52EF">
      <w:pPr>
        <w:rPr>
          <w:rFonts w:ascii="Calibri" w:eastAsia="Calibri" w:hAnsi="Calibri" w:cs="Calibri"/>
          <w:b/>
          <w:bCs/>
          <w:lang w:bidi="ar-SA"/>
        </w:rPr>
      </w:pPr>
      <w:r w:rsidRPr="006F52EF">
        <w:rPr>
          <w:rFonts w:ascii="Calibri" w:eastAsia="Calibri" w:hAnsi="Calibri" w:cs="Calibri"/>
          <w:b/>
          <w:bCs/>
          <w:lang w:bidi="ar-SA"/>
        </w:rPr>
        <w:lastRenderedPageBreak/>
        <w:t xml:space="preserve">Reclamation Discretionary Actions: </w:t>
      </w:r>
    </w:p>
    <w:p w14:paraId="072664D9" w14:textId="77777777" w:rsidR="006F52EF" w:rsidRPr="006F52EF" w:rsidRDefault="006F52EF" w:rsidP="006F52EF">
      <w:pPr>
        <w:numPr>
          <w:ilvl w:val="0"/>
          <w:numId w:val="25"/>
        </w:numPr>
        <w:spacing w:line="252" w:lineRule="auto"/>
        <w:contextualSpacing/>
        <w:rPr>
          <w:rFonts w:ascii="Calibri" w:eastAsia="Calibri" w:hAnsi="Calibri" w:cs="Calibri"/>
          <w:lang w:bidi="ar-SA"/>
        </w:rPr>
      </w:pPr>
      <w:r w:rsidRPr="006F52EF">
        <w:rPr>
          <w:rFonts w:ascii="Calibri" w:eastAsia="Calibri" w:hAnsi="Calibri" w:cs="Calibri"/>
          <w:lang w:bidi="ar-SA"/>
        </w:rPr>
        <w:t>Issuance of a Warren Act Contract to the Project.</w:t>
      </w:r>
    </w:p>
    <w:p w14:paraId="66F78FAD" w14:textId="77777777" w:rsidR="006F52EF" w:rsidRPr="006F52EF" w:rsidRDefault="006F52EF" w:rsidP="006F52EF">
      <w:pPr>
        <w:numPr>
          <w:ilvl w:val="0"/>
          <w:numId w:val="25"/>
        </w:numPr>
        <w:spacing w:line="252" w:lineRule="auto"/>
        <w:contextualSpacing/>
        <w:rPr>
          <w:rFonts w:ascii="Calibri" w:eastAsia="Calibri" w:hAnsi="Calibri" w:cs="Calibri"/>
          <w:lang w:bidi="ar-SA"/>
        </w:rPr>
      </w:pPr>
      <w:r w:rsidRPr="006F52EF">
        <w:rPr>
          <w:rFonts w:ascii="Calibri" w:eastAsia="Calibri" w:hAnsi="Calibri" w:cs="Calibri"/>
          <w:lang w:bidi="ar-SA"/>
        </w:rPr>
        <w:t>Entering into an agreement for the cooperative operations of the Sites Project with the CVP operations.</w:t>
      </w:r>
    </w:p>
    <w:p w14:paraId="424FDE8D" w14:textId="77777777" w:rsidR="006F52EF" w:rsidRPr="006F52EF" w:rsidRDefault="006F52EF" w:rsidP="006F52EF">
      <w:pPr>
        <w:numPr>
          <w:ilvl w:val="0"/>
          <w:numId w:val="25"/>
        </w:numPr>
        <w:spacing w:line="252" w:lineRule="auto"/>
        <w:contextualSpacing/>
        <w:rPr>
          <w:rFonts w:ascii="Calibri" w:eastAsia="Calibri" w:hAnsi="Calibri" w:cs="Calibri"/>
          <w:lang w:bidi="ar-SA"/>
        </w:rPr>
      </w:pPr>
      <w:r w:rsidRPr="006F52EF">
        <w:rPr>
          <w:rFonts w:ascii="Calibri" w:eastAsia="Calibri" w:hAnsi="Calibri" w:cs="Calibri"/>
          <w:lang w:bidi="ar-SA"/>
        </w:rPr>
        <w:t xml:space="preserve">Issuance of a Land Lease to allow for modifying a federal facility and placing non-federal property on federal lands for the Project (modifications to Red Bluff Pumping Plant [this is likely minor and </w:t>
      </w:r>
      <w:proofErr w:type="gramStart"/>
      <w:r w:rsidRPr="006F52EF">
        <w:rPr>
          <w:rFonts w:ascii="Calibri" w:eastAsia="Calibri" w:hAnsi="Calibri" w:cs="Calibri"/>
          <w:lang w:bidi="ar-SA"/>
        </w:rPr>
        <w:t>wouldn’t</w:t>
      </w:r>
      <w:proofErr w:type="gramEnd"/>
      <w:r w:rsidRPr="006F52EF">
        <w:rPr>
          <w:rFonts w:ascii="Calibri" w:eastAsia="Calibri" w:hAnsi="Calibri" w:cs="Calibri"/>
          <w:lang w:bidi="ar-SA"/>
        </w:rPr>
        <w:t xml:space="preserve"> require a lease], Funks Reservoir, and placing Sites Project facilities on Federal Property).</w:t>
      </w:r>
    </w:p>
    <w:p w14:paraId="0D19A6FC" w14:textId="77777777" w:rsidR="006F52EF" w:rsidRPr="006F52EF" w:rsidRDefault="006F52EF" w:rsidP="006F52EF">
      <w:pPr>
        <w:numPr>
          <w:ilvl w:val="0"/>
          <w:numId w:val="25"/>
        </w:numPr>
        <w:spacing w:line="252" w:lineRule="auto"/>
        <w:contextualSpacing/>
        <w:rPr>
          <w:rFonts w:ascii="Calibri" w:eastAsia="Calibri" w:hAnsi="Calibri" w:cs="Calibri"/>
          <w:lang w:bidi="ar-SA"/>
        </w:rPr>
      </w:pPr>
      <w:r w:rsidRPr="006F52EF">
        <w:rPr>
          <w:rFonts w:ascii="Calibri" w:eastAsia="Calibri" w:hAnsi="Calibri" w:cs="Calibri"/>
          <w:lang w:bidi="ar-SA"/>
        </w:rPr>
        <w:t xml:space="preserve">Investing in the Project </w:t>
      </w:r>
    </w:p>
    <w:p w14:paraId="2C27CA45" w14:textId="77777777" w:rsidR="006F52EF" w:rsidRPr="006F52EF" w:rsidRDefault="006F52EF" w:rsidP="006F52EF">
      <w:pPr>
        <w:numPr>
          <w:ilvl w:val="1"/>
          <w:numId w:val="25"/>
        </w:numPr>
        <w:spacing w:line="252" w:lineRule="auto"/>
        <w:rPr>
          <w:rFonts w:ascii="Calibri" w:eastAsia="Times New Roman" w:hAnsi="Calibri" w:cs="Calibri"/>
          <w:lang w:bidi="ar-SA"/>
        </w:rPr>
      </w:pPr>
      <w:r w:rsidRPr="006F52EF">
        <w:rPr>
          <w:rFonts w:ascii="Calibri" w:eastAsia="Times New Roman" w:hAnsi="Calibri" w:cs="Calibri"/>
          <w:lang w:bidi="ar-SA"/>
        </w:rPr>
        <w:t>Funding a portion of the construction with federal appropriations</w:t>
      </w:r>
    </w:p>
    <w:p w14:paraId="0D877FCD" w14:textId="77777777" w:rsidR="006F52EF" w:rsidRPr="006F52EF" w:rsidRDefault="006F52EF" w:rsidP="006F52EF">
      <w:pPr>
        <w:numPr>
          <w:ilvl w:val="1"/>
          <w:numId w:val="25"/>
        </w:numPr>
        <w:spacing w:line="252" w:lineRule="auto"/>
        <w:rPr>
          <w:rFonts w:ascii="Calibri" w:eastAsia="Times New Roman" w:hAnsi="Calibri" w:cs="Calibri"/>
          <w:lang w:bidi="ar-SA"/>
        </w:rPr>
      </w:pPr>
      <w:r w:rsidRPr="006F52EF">
        <w:rPr>
          <w:rFonts w:ascii="Calibri" w:eastAsia="Times New Roman" w:hAnsi="Calibri" w:cs="Calibri"/>
          <w:lang w:bidi="ar-SA"/>
        </w:rPr>
        <w:t>Managing Reclamation’s Storage Allocation in Sites, providing direction to the Authority on how to operate Reclamation’s portion of the reservoir and received the resulting water supply benefits derived from being an investor</w:t>
      </w:r>
    </w:p>
    <w:p w14:paraId="223EA0EF" w14:textId="77777777" w:rsidR="006F52EF" w:rsidRPr="006F52EF" w:rsidRDefault="006F52EF" w:rsidP="006F52EF">
      <w:pPr>
        <w:numPr>
          <w:ilvl w:val="1"/>
          <w:numId w:val="25"/>
        </w:numPr>
        <w:spacing w:line="252" w:lineRule="auto"/>
        <w:rPr>
          <w:rFonts w:ascii="Calibri" w:eastAsia="Times New Roman" w:hAnsi="Calibri" w:cs="Calibri"/>
          <w:lang w:bidi="ar-SA"/>
        </w:rPr>
      </w:pPr>
      <w:r w:rsidRPr="006F52EF">
        <w:rPr>
          <w:rFonts w:ascii="Calibri" w:eastAsia="Times New Roman" w:hAnsi="Calibri" w:cs="Calibri"/>
          <w:lang w:bidi="ar-SA"/>
        </w:rPr>
        <w:t xml:space="preserve">Funding Reclamation’s operations costs through federal appropriations </w:t>
      </w:r>
    </w:p>
    <w:p w14:paraId="57B0B2E9" w14:textId="77777777" w:rsidR="006F52EF" w:rsidRPr="006F52EF" w:rsidRDefault="006F52EF" w:rsidP="006F52EF">
      <w:pPr>
        <w:rPr>
          <w:rFonts w:ascii="Calibri" w:eastAsia="Calibri" w:hAnsi="Calibri" w:cs="Calibri"/>
          <w:lang w:bidi="ar-SA"/>
        </w:rPr>
      </w:pPr>
    </w:p>
    <w:p w14:paraId="30CC766D" w14:textId="77777777" w:rsidR="006F52EF" w:rsidRPr="006F52EF" w:rsidRDefault="006F52EF" w:rsidP="006F52EF">
      <w:pPr>
        <w:rPr>
          <w:rFonts w:ascii="Calibri" w:eastAsia="Calibri" w:hAnsi="Calibri" w:cs="Times New Roman"/>
          <w:lang w:bidi="ar-SA"/>
        </w:rPr>
      </w:pPr>
    </w:p>
    <w:p w14:paraId="4CB0BC69" w14:textId="77777777" w:rsidR="00AE7133" w:rsidRDefault="00AE7133" w:rsidP="007B17DA">
      <w:pPr>
        <w:spacing w:before="60" w:after="60"/>
        <w:rPr>
          <w:rFonts w:asciiTheme="minorHAnsi" w:hAnsiTheme="minorHAnsi" w:cstheme="minorHAnsi"/>
        </w:rPr>
      </w:pPr>
    </w:p>
    <w:sectPr w:rsidR="00AE7133" w:rsidSect="00EB73ED">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904D" w14:textId="77777777" w:rsidR="00830870" w:rsidRDefault="00830870" w:rsidP="009C4219">
      <w:r>
        <w:separator/>
      </w:r>
    </w:p>
  </w:endnote>
  <w:endnote w:type="continuationSeparator" w:id="0">
    <w:p w14:paraId="5918C800" w14:textId="77777777" w:rsidR="00830870" w:rsidRDefault="00830870"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5AB1" w14:textId="38EDCD68" w:rsidR="00382C30" w:rsidRDefault="001A0981" w:rsidP="00260F88">
    <w:pPr>
      <w:pStyle w:val="NormalWeb"/>
      <w:pBdr>
        <w:top w:val="single" w:sz="4" w:space="1" w:color="auto"/>
        <w:between w:val="single" w:sz="4" w:space="1" w:color="auto"/>
      </w:pBdr>
      <w:tabs>
        <w:tab w:val="center" w:pos="5220"/>
        <w:tab w:val="right" w:pos="10620"/>
      </w:tabs>
      <w:spacing w:before="0" w:beforeAutospacing="0" w:after="0" w:afterAutospacing="0"/>
      <w:jc w:val="right"/>
    </w:pPr>
    <w:r w:rsidRPr="006A4247">
      <w:rPr>
        <w:rFonts w:asciiTheme="minorHAnsi" w:hAnsiTheme="minorHAnsi" w:cstheme="minorHAnsi"/>
        <w:noProof/>
        <w:color w:val="000000" w:themeColor="text1"/>
        <w:kern w:val="24"/>
        <w:sz w:val="17"/>
        <w:szCs w:val="17"/>
      </w:rPr>
      <w:t xml:space="preserve">MEETING </w:t>
    </w:r>
    <w:r w:rsidR="00260F88">
      <w:rPr>
        <w:rFonts w:asciiTheme="minorHAnsi" w:hAnsiTheme="minorHAnsi" w:cstheme="minorHAnsi"/>
        <w:noProof/>
        <w:color w:val="000000" w:themeColor="text1"/>
        <w:kern w:val="24"/>
        <w:sz w:val="17"/>
        <w:szCs w:val="17"/>
      </w:rPr>
      <w:t>AGENDA</w:t>
    </w:r>
    <w:r w:rsidR="00C43663" w:rsidRPr="006A4247">
      <w:rPr>
        <w:rFonts w:asciiTheme="minorHAnsi" w:hAnsiTheme="minorHAnsi" w:cstheme="minorHAnsi"/>
        <w:color w:val="000000" w:themeColor="text1"/>
        <w:kern w:val="24"/>
        <w:sz w:val="17"/>
        <w:szCs w:val="17"/>
      </w:rPr>
      <w:t xml:space="preserve"> | </w:t>
    </w:r>
    <w:r w:rsidR="00C43663" w:rsidRPr="006A4247">
      <w:rPr>
        <w:rFonts w:asciiTheme="minorHAnsi" w:hAnsiTheme="minorHAnsi" w:cstheme="minorHAnsi"/>
        <w:sz w:val="17"/>
        <w:szCs w:val="17"/>
      </w:rPr>
      <w:fldChar w:fldCharType="begin"/>
    </w:r>
    <w:r w:rsidR="00C43663" w:rsidRPr="006A4247">
      <w:rPr>
        <w:rFonts w:asciiTheme="minorHAnsi" w:hAnsiTheme="minorHAnsi" w:cstheme="minorHAnsi"/>
        <w:sz w:val="17"/>
        <w:szCs w:val="17"/>
      </w:rPr>
      <w:instrText xml:space="preserve"> FILENAME  \* Caps  \* MERGEFORMAT </w:instrText>
    </w:r>
    <w:r w:rsidR="00C43663" w:rsidRPr="006A4247">
      <w:rPr>
        <w:rFonts w:asciiTheme="minorHAnsi" w:hAnsiTheme="minorHAnsi" w:cstheme="minorHAnsi"/>
        <w:sz w:val="17"/>
        <w:szCs w:val="17"/>
      </w:rPr>
      <w:fldChar w:fldCharType="separate"/>
    </w:r>
    <w:r w:rsidR="004042FD" w:rsidRPr="004042FD">
      <w:rPr>
        <w:rFonts w:asciiTheme="minorHAnsi" w:hAnsiTheme="minorHAnsi" w:cstheme="minorHAnsi"/>
        <w:noProof/>
        <w:color w:val="000000" w:themeColor="text1"/>
        <w:kern w:val="24"/>
        <w:sz w:val="17"/>
        <w:szCs w:val="17"/>
      </w:rPr>
      <w:t>2021</w:t>
    </w:r>
    <w:r w:rsidR="00F91579">
      <w:rPr>
        <w:rFonts w:asciiTheme="minorHAnsi" w:hAnsiTheme="minorHAnsi" w:cstheme="minorHAnsi"/>
        <w:noProof/>
        <w:color w:val="000000" w:themeColor="text1"/>
        <w:kern w:val="24"/>
        <w:sz w:val="17"/>
        <w:szCs w:val="17"/>
      </w:rPr>
      <w:t>0</w:t>
    </w:r>
    <w:r w:rsidR="000A29E4">
      <w:rPr>
        <w:rFonts w:asciiTheme="minorHAnsi" w:hAnsiTheme="minorHAnsi" w:cstheme="minorHAnsi"/>
        <w:noProof/>
        <w:color w:val="000000" w:themeColor="text1"/>
        <w:kern w:val="24"/>
        <w:sz w:val="17"/>
        <w:szCs w:val="17"/>
      </w:rPr>
      <w:t>628</w:t>
    </w:r>
    <w:r w:rsidR="004042FD">
      <w:rPr>
        <w:rFonts w:asciiTheme="minorHAnsi" w:hAnsiTheme="minorHAnsi" w:cstheme="minorHAnsi"/>
        <w:noProof/>
        <w:sz w:val="17"/>
        <w:szCs w:val="17"/>
      </w:rPr>
      <w:t>_</w:t>
    </w:r>
    <w:r w:rsidR="000A29E4">
      <w:rPr>
        <w:rFonts w:asciiTheme="minorHAnsi" w:hAnsiTheme="minorHAnsi" w:cstheme="minorHAnsi"/>
        <w:noProof/>
        <w:sz w:val="17"/>
        <w:szCs w:val="17"/>
      </w:rPr>
      <w:t xml:space="preserve">NEPA Coordination </w:t>
    </w:r>
    <w:r w:rsidR="004042FD">
      <w:rPr>
        <w:rFonts w:asciiTheme="minorHAnsi" w:hAnsiTheme="minorHAnsi" w:cstheme="minorHAnsi"/>
        <w:noProof/>
        <w:sz w:val="17"/>
        <w:szCs w:val="17"/>
      </w:rPr>
      <w:t>Meeting-Agenda</w:t>
    </w:r>
    <w:r w:rsidR="00C43663" w:rsidRPr="006A4247">
      <w:rPr>
        <w:rFonts w:asciiTheme="minorHAnsi" w:hAnsiTheme="minorHAnsi" w:cstheme="minorHAnsi"/>
        <w:noProof/>
        <w:sz w:val="17"/>
        <w:szCs w:val="17"/>
      </w:rPr>
      <w:fldChar w:fldCharType="end"/>
    </w:r>
    <w:r w:rsidR="00C43663" w:rsidRPr="006A4247">
      <w:rPr>
        <w:rFonts w:asciiTheme="minorHAnsi" w:hAnsiTheme="minorHAnsi" w:cstheme="minorHAnsi"/>
        <w:color w:val="000000" w:themeColor="text1"/>
        <w:kern w:val="24"/>
        <w:sz w:val="17"/>
        <w:szCs w:val="17"/>
      </w:rPr>
      <w:tab/>
    </w:r>
    <w:r w:rsidR="00260F88">
      <w:rPr>
        <w:rFonts w:asciiTheme="minorHAnsi" w:hAnsiTheme="minorHAnsi" w:cstheme="minorHAnsi"/>
        <w:color w:val="000000" w:themeColor="text1"/>
        <w:kern w:val="24"/>
        <w:sz w:val="17"/>
        <w:szCs w:val="17"/>
      </w:rPr>
      <w:tab/>
    </w:r>
    <w:r w:rsidR="00C43663" w:rsidRPr="006A4247">
      <w:rPr>
        <w:rFonts w:asciiTheme="minorHAnsi" w:hAnsiTheme="minorHAnsi" w:cstheme="minorHAnsi"/>
        <w:color w:val="000000" w:themeColor="text1"/>
        <w:kern w:val="24"/>
        <w:sz w:val="17"/>
        <w:szCs w:val="17"/>
      </w:rPr>
      <w:fldChar w:fldCharType="begin"/>
    </w:r>
    <w:r w:rsidR="00C43663" w:rsidRPr="006A4247">
      <w:rPr>
        <w:rFonts w:asciiTheme="minorHAnsi" w:hAnsiTheme="minorHAnsi" w:cstheme="minorHAnsi"/>
        <w:color w:val="000000" w:themeColor="text1"/>
        <w:kern w:val="24"/>
        <w:sz w:val="17"/>
        <w:szCs w:val="17"/>
      </w:rPr>
      <w:instrText xml:space="preserve"> PAGE  \* Arabic  \* MERGEFORMAT </w:instrText>
    </w:r>
    <w:r w:rsidR="00C43663" w:rsidRPr="006A4247">
      <w:rPr>
        <w:rFonts w:asciiTheme="minorHAnsi" w:hAnsiTheme="minorHAnsi" w:cstheme="minorHAnsi"/>
        <w:color w:val="000000" w:themeColor="text1"/>
        <w:kern w:val="24"/>
        <w:sz w:val="17"/>
        <w:szCs w:val="17"/>
      </w:rPr>
      <w:fldChar w:fldCharType="separate"/>
    </w:r>
    <w:r w:rsidR="00C73B51">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color w:val="000000" w:themeColor="text1"/>
        <w:kern w:val="24"/>
        <w:sz w:val="17"/>
        <w:szCs w:val="17"/>
      </w:rPr>
      <w:fldChar w:fldCharType="end"/>
    </w:r>
    <w:r w:rsidR="00C43663" w:rsidRPr="006A4247">
      <w:rPr>
        <w:rFonts w:asciiTheme="minorHAnsi" w:hAnsiTheme="minorHAnsi" w:cstheme="minorHAnsi"/>
        <w:color w:val="000000" w:themeColor="text1"/>
        <w:kern w:val="24"/>
        <w:sz w:val="17"/>
        <w:szCs w:val="17"/>
      </w:rPr>
      <w:t xml:space="preserve"> of </w:t>
    </w:r>
    <w:r w:rsidR="00C43663" w:rsidRPr="006A4247">
      <w:rPr>
        <w:rFonts w:asciiTheme="minorHAnsi" w:hAnsiTheme="minorHAnsi" w:cstheme="minorHAnsi"/>
        <w:noProof/>
        <w:color w:val="000000" w:themeColor="text1"/>
        <w:kern w:val="24"/>
        <w:sz w:val="17"/>
        <w:szCs w:val="17"/>
      </w:rPr>
      <w:fldChar w:fldCharType="begin"/>
    </w:r>
    <w:r w:rsidR="00C43663" w:rsidRPr="006A4247">
      <w:rPr>
        <w:rFonts w:asciiTheme="minorHAnsi" w:hAnsiTheme="minorHAnsi" w:cstheme="minorHAnsi"/>
        <w:noProof/>
        <w:color w:val="000000" w:themeColor="text1"/>
        <w:kern w:val="24"/>
        <w:sz w:val="17"/>
        <w:szCs w:val="17"/>
      </w:rPr>
      <w:instrText xml:space="preserve"> NUMPAGES  \* Arabic  \* MERGEFORMAT </w:instrText>
    </w:r>
    <w:r w:rsidR="00C43663" w:rsidRPr="006A4247">
      <w:rPr>
        <w:rFonts w:asciiTheme="minorHAnsi" w:hAnsiTheme="minorHAnsi" w:cstheme="minorHAnsi"/>
        <w:noProof/>
        <w:color w:val="000000" w:themeColor="text1"/>
        <w:kern w:val="24"/>
        <w:sz w:val="17"/>
        <w:szCs w:val="17"/>
      </w:rPr>
      <w:fldChar w:fldCharType="separate"/>
    </w:r>
    <w:r w:rsidR="00C73B51">
      <w:rPr>
        <w:rFonts w:asciiTheme="minorHAnsi" w:hAnsiTheme="minorHAnsi" w:cstheme="minorHAnsi"/>
        <w:noProof/>
        <w:color w:val="000000" w:themeColor="text1"/>
        <w:kern w:val="24"/>
        <w:sz w:val="17"/>
        <w:szCs w:val="17"/>
      </w:rPr>
      <w:t>1</w:t>
    </w:r>
    <w:r w:rsidR="00C43663" w:rsidRPr="006A4247">
      <w:rPr>
        <w:rFonts w:asciiTheme="minorHAnsi" w:hAnsiTheme="minorHAnsi" w:cstheme="minorHAnsi"/>
        <w:noProof/>
        <w:color w:val="000000" w:themeColor="text1"/>
        <w:kern w:val="24"/>
        <w:sz w:val="17"/>
        <w:szCs w:val="17"/>
      </w:rPr>
      <w:fldChar w:fldCharType="end"/>
    </w:r>
    <w:r w:rsidR="00260F88">
      <w:rPr>
        <w:rFonts w:asciiTheme="minorHAnsi" w:hAnsiTheme="minorHAnsi" w:cstheme="minorHAnsi"/>
        <w:noProof/>
        <w:color w:val="000000" w:themeColor="text1"/>
        <w:kern w:val="24"/>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450" w:type="dxa"/>
      <w:tblBorders>
        <w:top w:val="single" w:sz="2" w:space="0" w:color="808080"/>
      </w:tblBorders>
      <w:tblLayout w:type="fixed"/>
      <w:tblCellMar>
        <w:left w:w="115" w:type="dxa"/>
        <w:right w:w="115" w:type="dxa"/>
      </w:tblCellMar>
      <w:tblLook w:val="04A0" w:firstRow="1" w:lastRow="0" w:firstColumn="1" w:lastColumn="0" w:noHBand="0" w:noVBand="1"/>
    </w:tblPr>
    <w:tblGrid>
      <w:gridCol w:w="900"/>
      <w:gridCol w:w="3960"/>
      <w:gridCol w:w="1170"/>
      <w:gridCol w:w="1350"/>
      <w:gridCol w:w="630"/>
      <w:gridCol w:w="360"/>
      <w:gridCol w:w="810"/>
      <w:gridCol w:w="450"/>
    </w:tblGrid>
    <w:tr w:rsidR="00DF273F" w:rsidRPr="00F04660" w14:paraId="43C12502" w14:textId="77777777" w:rsidTr="007060F8">
      <w:tc>
        <w:tcPr>
          <w:tcW w:w="900" w:type="dxa"/>
          <w:tcBorders>
            <w:top w:val="single" w:sz="2" w:space="0" w:color="808080"/>
            <w:left w:val="nil"/>
            <w:bottom w:val="nil"/>
            <w:right w:val="nil"/>
          </w:tcBorders>
          <w:vAlign w:val="bottom"/>
          <w:hideMark/>
        </w:tcPr>
        <w:p w14:paraId="422ACE73" w14:textId="77777777" w:rsidR="00DF273F" w:rsidRPr="00F04660" w:rsidRDefault="00DF273F" w:rsidP="00DF273F">
          <w:pPr>
            <w:spacing w:before="40" w:after="40"/>
            <w:rPr>
              <w:sz w:val="12"/>
              <w:szCs w:val="12"/>
            </w:rPr>
          </w:pPr>
          <w:r w:rsidRPr="00F04660">
            <w:rPr>
              <w:sz w:val="12"/>
              <w:szCs w:val="12"/>
            </w:rPr>
            <w:t>Status:</w:t>
          </w:r>
        </w:p>
      </w:tc>
      <w:tc>
        <w:tcPr>
          <w:tcW w:w="3960" w:type="dxa"/>
          <w:tcBorders>
            <w:top w:val="single" w:sz="2" w:space="0" w:color="808080"/>
            <w:left w:val="nil"/>
            <w:bottom w:val="nil"/>
            <w:right w:val="nil"/>
          </w:tcBorders>
          <w:vAlign w:val="bottom"/>
        </w:tcPr>
        <w:p w14:paraId="7F3EFBF2" w14:textId="77777777" w:rsidR="00DF273F" w:rsidRPr="00F04660" w:rsidRDefault="00DF273F" w:rsidP="00DF273F">
          <w:pPr>
            <w:spacing w:before="40" w:after="40"/>
            <w:rPr>
              <w:sz w:val="12"/>
              <w:szCs w:val="12"/>
            </w:rPr>
          </w:pPr>
          <w:r>
            <w:rPr>
              <w:sz w:val="12"/>
              <w:szCs w:val="12"/>
            </w:rPr>
            <w:t>Template [Draft]</w:t>
          </w:r>
        </w:p>
      </w:tc>
      <w:tc>
        <w:tcPr>
          <w:tcW w:w="1170" w:type="dxa"/>
          <w:tcBorders>
            <w:top w:val="single" w:sz="2" w:space="0" w:color="808080"/>
            <w:left w:val="nil"/>
            <w:bottom w:val="nil"/>
            <w:right w:val="nil"/>
          </w:tcBorders>
          <w:vAlign w:val="bottom"/>
          <w:hideMark/>
        </w:tcPr>
        <w:p w14:paraId="2E5481E1" w14:textId="77777777" w:rsidR="00DF273F" w:rsidRPr="00F04660" w:rsidRDefault="00DF273F" w:rsidP="00DF273F">
          <w:pPr>
            <w:spacing w:before="40" w:after="40"/>
            <w:rPr>
              <w:sz w:val="12"/>
              <w:szCs w:val="12"/>
            </w:rPr>
          </w:pPr>
          <w:r w:rsidRPr="00F04660">
            <w:rPr>
              <w:sz w:val="12"/>
              <w:szCs w:val="12"/>
            </w:rPr>
            <w:t>Preparer:</w:t>
          </w:r>
        </w:p>
      </w:tc>
      <w:tc>
        <w:tcPr>
          <w:tcW w:w="1350" w:type="dxa"/>
          <w:tcBorders>
            <w:top w:val="single" w:sz="2" w:space="0" w:color="808080"/>
            <w:left w:val="nil"/>
            <w:bottom w:val="nil"/>
            <w:right w:val="nil"/>
          </w:tcBorders>
          <w:vAlign w:val="bottom"/>
        </w:tcPr>
        <w:p w14:paraId="7B075E17" w14:textId="6DC7A62F" w:rsidR="00DF273F" w:rsidRPr="00F04660" w:rsidRDefault="00B23698" w:rsidP="00DF273F">
          <w:pPr>
            <w:spacing w:before="40" w:after="40"/>
            <w:rPr>
              <w:sz w:val="12"/>
              <w:szCs w:val="12"/>
            </w:rPr>
          </w:pPr>
          <w:r>
            <w:rPr>
              <w:sz w:val="12"/>
              <w:szCs w:val="12"/>
            </w:rPr>
            <w:t>Heydinger</w:t>
          </w:r>
        </w:p>
      </w:tc>
      <w:tc>
        <w:tcPr>
          <w:tcW w:w="630" w:type="dxa"/>
          <w:tcBorders>
            <w:top w:val="single" w:sz="2" w:space="0" w:color="808080"/>
            <w:left w:val="nil"/>
            <w:bottom w:val="nil"/>
            <w:right w:val="nil"/>
          </w:tcBorders>
          <w:vAlign w:val="bottom"/>
          <w:hideMark/>
        </w:tcPr>
        <w:p w14:paraId="64B191E3" w14:textId="77777777" w:rsidR="00DF273F" w:rsidRPr="00F04660" w:rsidRDefault="00DF273F" w:rsidP="00DF273F">
          <w:pPr>
            <w:spacing w:before="40" w:after="40"/>
            <w:rPr>
              <w:sz w:val="12"/>
              <w:szCs w:val="12"/>
            </w:rPr>
          </w:pPr>
          <w:r w:rsidRPr="00F04660">
            <w:rPr>
              <w:sz w:val="12"/>
              <w:szCs w:val="12"/>
            </w:rPr>
            <w:t>Phase:</w:t>
          </w:r>
        </w:p>
      </w:tc>
      <w:tc>
        <w:tcPr>
          <w:tcW w:w="360" w:type="dxa"/>
          <w:tcBorders>
            <w:top w:val="single" w:sz="2" w:space="0" w:color="808080"/>
            <w:left w:val="nil"/>
            <w:bottom w:val="nil"/>
            <w:right w:val="nil"/>
          </w:tcBorders>
          <w:vAlign w:val="bottom"/>
        </w:tcPr>
        <w:p w14:paraId="0B36A349" w14:textId="77777777" w:rsidR="00DF273F" w:rsidRPr="00F04660" w:rsidRDefault="00DF273F" w:rsidP="00DF273F">
          <w:pPr>
            <w:spacing w:before="40" w:after="40"/>
            <w:jc w:val="center"/>
            <w:rPr>
              <w:sz w:val="12"/>
              <w:szCs w:val="12"/>
            </w:rPr>
          </w:pPr>
          <w:r>
            <w:rPr>
              <w:sz w:val="12"/>
              <w:szCs w:val="12"/>
            </w:rPr>
            <w:t>2</w:t>
          </w:r>
        </w:p>
      </w:tc>
      <w:tc>
        <w:tcPr>
          <w:tcW w:w="810" w:type="dxa"/>
          <w:tcBorders>
            <w:top w:val="single" w:sz="2" w:space="0" w:color="808080"/>
            <w:left w:val="nil"/>
            <w:bottom w:val="nil"/>
            <w:right w:val="nil"/>
          </w:tcBorders>
          <w:vAlign w:val="bottom"/>
          <w:hideMark/>
        </w:tcPr>
        <w:p w14:paraId="4A22D7A0" w14:textId="77777777" w:rsidR="00DF273F" w:rsidRPr="00F04660" w:rsidRDefault="00DF273F" w:rsidP="00DF273F">
          <w:pPr>
            <w:spacing w:before="40" w:after="40"/>
            <w:rPr>
              <w:sz w:val="12"/>
              <w:szCs w:val="12"/>
            </w:rPr>
          </w:pPr>
          <w:r>
            <w:rPr>
              <w:sz w:val="12"/>
              <w:szCs w:val="12"/>
            </w:rPr>
            <w:t>Revision</w:t>
          </w:r>
          <w:r w:rsidRPr="00F04660">
            <w:rPr>
              <w:sz w:val="12"/>
              <w:szCs w:val="12"/>
            </w:rPr>
            <w:t>:</w:t>
          </w:r>
        </w:p>
      </w:tc>
      <w:tc>
        <w:tcPr>
          <w:tcW w:w="450" w:type="dxa"/>
          <w:tcBorders>
            <w:top w:val="single" w:sz="2" w:space="0" w:color="808080"/>
            <w:left w:val="nil"/>
            <w:bottom w:val="nil"/>
            <w:right w:val="nil"/>
          </w:tcBorders>
          <w:vAlign w:val="bottom"/>
        </w:tcPr>
        <w:p w14:paraId="35B6E021" w14:textId="77777777" w:rsidR="00DF273F" w:rsidRPr="00F04660" w:rsidRDefault="00DF273F" w:rsidP="00DF273F">
          <w:pPr>
            <w:spacing w:before="40" w:after="40"/>
            <w:jc w:val="center"/>
            <w:rPr>
              <w:sz w:val="12"/>
              <w:szCs w:val="12"/>
            </w:rPr>
          </w:pPr>
        </w:p>
      </w:tc>
    </w:tr>
    <w:tr w:rsidR="00DF273F" w:rsidRPr="00F04660" w14:paraId="34BCB9CC" w14:textId="77777777" w:rsidTr="007060F8">
      <w:tc>
        <w:tcPr>
          <w:tcW w:w="900" w:type="dxa"/>
          <w:tcBorders>
            <w:top w:val="nil"/>
            <w:left w:val="nil"/>
            <w:bottom w:val="nil"/>
            <w:right w:val="nil"/>
          </w:tcBorders>
          <w:vAlign w:val="bottom"/>
          <w:hideMark/>
        </w:tcPr>
        <w:p w14:paraId="63B5A174" w14:textId="77777777" w:rsidR="00DF273F" w:rsidRPr="00F04660" w:rsidRDefault="00DF273F" w:rsidP="00DF273F">
          <w:pPr>
            <w:spacing w:before="40" w:after="40"/>
            <w:rPr>
              <w:sz w:val="12"/>
              <w:szCs w:val="12"/>
            </w:rPr>
          </w:pPr>
          <w:r w:rsidRPr="005A2DB4">
            <w:rPr>
              <w:sz w:val="12"/>
              <w:szCs w:val="12"/>
            </w:rPr>
            <w:t>Filename:</w:t>
          </w:r>
        </w:p>
      </w:tc>
      <w:tc>
        <w:tcPr>
          <w:tcW w:w="3960" w:type="dxa"/>
          <w:tcBorders>
            <w:top w:val="nil"/>
            <w:left w:val="nil"/>
            <w:bottom w:val="nil"/>
            <w:right w:val="nil"/>
          </w:tcBorders>
          <w:vAlign w:val="bottom"/>
        </w:tcPr>
        <w:p w14:paraId="49FFD647" w14:textId="77777777" w:rsidR="00DF273F" w:rsidRPr="00F04660" w:rsidRDefault="00DF273F" w:rsidP="00DF273F">
          <w:pPr>
            <w:spacing w:before="40" w:after="40"/>
            <w:rPr>
              <w:sz w:val="12"/>
              <w:szCs w:val="12"/>
            </w:rPr>
          </w:pPr>
          <w:r w:rsidRPr="00F04660">
            <w:rPr>
              <w:sz w:val="12"/>
              <w:szCs w:val="12"/>
            </w:rPr>
            <w:t>INT-TEM-Minutes Template-20190320</w:t>
          </w:r>
        </w:p>
      </w:tc>
      <w:tc>
        <w:tcPr>
          <w:tcW w:w="1170" w:type="dxa"/>
          <w:tcBorders>
            <w:top w:val="nil"/>
            <w:left w:val="nil"/>
            <w:bottom w:val="nil"/>
            <w:right w:val="nil"/>
          </w:tcBorders>
          <w:vAlign w:val="bottom"/>
          <w:hideMark/>
        </w:tcPr>
        <w:p w14:paraId="76CC3449" w14:textId="77777777" w:rsidR="00DF273F" w:rsidRPr="00F04660" w:rsidRDefault="00DF273F" w:rsidP="00DF273F">
          <w:pPr>
            <w:spacing w:before="40" w:after="40"/>
            <w:rPr>
              <w:sz w:val="12"/>
              <w:szCs w:val="12"/>
            </w:rPr>
          </w:pPr>
          <w:r>
            <w:rPr>
              <w:sz w:val="12"/>
              <w:szCs w:val="12"/>
            </w:rPr>
            <w:t>Reviewer</w:t>
          </w:r>
          <w:r w:rsidRPr="00F04660">
            <w:rPr>
              <w:sz w:val="12"/>
              <w:szCs w:val="12"/>
            </w:rPr>
            <w:t>:</w:t>
          </w:r>
        </w:p>
      </w:tc>
      <w:tc>
        <w:tcPr>
          <w:tcW w:w="1350" w:type="dxa"/>
          <w:tcBorders>
            <w:top w:val="nil"/>
            <w:left w:val="nil"/>
            <w:bottom w:val="nil"/>
            <w:right w:val="nil"/>
          </w:tcBorders>
          <w:vAlign w:val="bottom"/>
        </w:tcPr>
        <w:p w14:paraId="12FED433"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551F6FC8" w14:textId="77777777" w:rsidR="00DF273F" w:rsidRPr="00F04660" w:rsidRDefault="00DF273F" w:rsidP="00DF273F">
          <w:pPr>
            <w:spacing w:before="40" w:after="40"/>
            <w:rPr>
              <w:sz w:val="12"/>
              <w:szCs w:val="12"/>
            </w:rPr>
          </w:pPr>
          <w:r w:rsidRPr="00F04660">
            <w:rPr>
              <w:sz w:val="12"/>
              <w:szCs w:val="12"/>
            </w:rPr>
            <w:t>Date:</w:t>
          </w:r>
        </w:p>
      </w:tc>
      <w:tc>
        <w:tcPr>
          <w:tcW w:w="1620" w:type="dxa"/>
          <w:gridSpan w:val="3"/>
          <w:tcBorders>
            <w:top w:val="nil"/>
            <w:left w:val="nil"/>
            <w:bottom w:val="nil"/>
            <w:right w:val="nil"/>
          </w:tcBorders>
          <w:vAlign w:val="bottom"/>
        </w:tcPr>
        <w:p w14:paraId="321041E5" w14:textId="61208CD0" w:rsidR="00DF273F" w:rsidRPr="00F04660" w:rsidRDefault="00DF273F" w:rsidP="00DF273F">
          <w:pPr>
            <w:spacing w:before="40" w:after="40"/>
            <w:rPr>
              <w:sz w:val="12"/>
              <w:szCs w:val="12"/>
            </w:rPr>
          </w:pPr>
          <w:r>
            <w:rPr>
              <w:sz w:val="12"/>
              <w:szCs w:val="12"/>
            </w:rPr>
            <w:fldChar w:fldCharType="begin"/>
          </w:r>
          <w:r>
            <w:rPr>
              <w:sz w:val="12"/>
              <w:szCs w:val="12"/>
            </w:rPr>
            <w:instrText xml:space="preserve"> DATE \@ "MMMM d, yyyy" </w:instrText>
          </w:r>
          <w:r>
            <w:rPr>
              <w:sz w:val="12"/>
              <w:szCs w:val="12"/>
            </w:rPr>
            <w:fldChar w:fldCharType="separate"/>
          </w:r>
          <w:r w:rsidR="006F52EF">
            <w:rPr>
              <w:noProof/>
              <w:sz w:val="12"/>
              <w:szCs w:val="12"/>
            </w:rPr>
            <w:t>June 28, 2021</w:t>
          </w:r>
          <w:r>
            <w:rPr>
              <w:sz w:val="12"/>
              <w:szCs w:val="12"/>
            </w:rPr>
            <w:fldChar w:fldCharType="end"/>
          </w:r>
        </w:p>
      </w:tc>
    </w:tr>
    <w:tr w:rsidR="00DF273F" w:rsidRPr="00F04660" w14:paraId="4E46FE41" w14:textId="77777777" w:rsidTr="007060F8">
      <w:tc>
        <w:tcPr>
          <w:tcW w:w="900" w:type="dxa"/>
          <w:tcBorders>
            <w:top w:val="nil"/>
            <w:left w:val="nil"/>
            <w:bottom w:val="nil"/>
            <w:right w:val="nil"/>
          </w:tcBorders>
          <w:vAlign w:val="bottom"/>
          <w:hideMark/>
        </w:tcPr>
        <w:p w14:paraId="47308526" w14:textId="77777777" w:rsidR="00DF273F" w:rsidRPr="00F04660" w:rsidRDefault="00DF273F" w:rsidP="00DF273F">
          <w:pPr>
            <w:spacing w:before="40" w:after="40"/>
            <w:rPr>
              <w:sz w:val="12"/>
              <w:szCs w:val="12"/>
            </w:rPr>
          </w:pPr>
          <w:r w:rsidRPr="005A2DB4">
            <w:rPr>
              <w:sz w:val="12"/>
              <w:szCs w:val="12"/>
            </w:rPr>
            <w:t>Notes:</w:t>
          </w:r>
        </w:p>
      </w:tc>
      <w:tc>
        <w:tcPr>
          <w:tcW w:w="3960" w:type="dxa"/>
          <w:tcBorders>
            <w:top w:val="nil"/>
            <w:left w:val="nil"/>
            <w:bottom w:val="nil"/>
            <w:right w:val="nil"/>
          </w:tcBorders>
          <w:vAlign w:val="bottom"/>
        </w:tcPr>
        <w:p w14:paraId="2B70EBEE" w14:textId="77777777" w:rsidR="00DF273F" w:rsidRPr="00F04660" w:rsidRDefault="00DF273F" w:rsidP="00DF273F">
          <w:pPr>
            <w:spacing w:before="40" w:after="40"/>
            <w:rPr>
              <w:sz w:val="12"/>
              <w:szCs w:val="12"/>
            </w:rPr>
          </w:pPr>
        </w:p>
      </w:tc>
      <w:tc>
        <w:tcPr>
          <w:tcW w:w="1170" w:type="dxa"/>
          <w:tcBorders>
            <w:top w:val="nil"/>
            <w:left w:val="nil"/>
            <w:bottom w:val="nil"/>
            <w:right w:val="nil"/>
          </w:tcBorders>
          <w:vAlign w:val="bottom"/>
          <w:hideMark/>
        </w:tcPr>
        <w:p w14:paraId="2617DD3C" w14:textId="77777777" w:rsidR="00DF273F" w:rsidRPr="00F04660" w:rsidRDefault="00DF273F" w:rsidP="00DF273F">
          <w:pPr>
            <w:spacing w:before="40" w:after="40"/>
            <w:rPr>
              <w:sz w:val="12"/>
              <w:szCs w:val="12"/>
            </w:rPr>
          </w:pPr>
          <w:r>
            <w:rPr>
              <w:sz w:val="12"/>
              <w:szCs w:val="12"/>
            </w:rPr>
            <w:t>Authority Agent:</w:t>
          </w:r>
        </w:p>
      </w:tc>
      <w:tc>
        <w:tcPr>
          <w:tcW w:w="1350" w:type="dxa"/>
          <w:tcBorders>
            <w:top w:val="nil"/>
            <w:left w:val="nil"/>
            <w:bottom w:val="nil"/>
            <w:right w:val="nil"/>
          </w:tcBorders>
          <w:vAlign w:val="bottom"/>
        </w:tcPr>
        <w:p w14:paraId="7C8EFD1E"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14915C31" w14:textId="77777777" w:rsidR="00DF273F" w:rsidRPr="00F04660" w:rsidRDefault="00DF273F" w:rsidP="00DF273F">
          <w:pPr>
            <w:spacing w:before="40" w:after="40"/>
            <w:rPr>
              <w:sz w:val="12"/>
              <w:szCs w:val="12"/>
            </w:rPr>
          </w:pPr>
          <w:r w:rsidRPr="00F04660">
            <w:rPr>
              <w:sz w:val="12"/>
              <w:szCs w:val="12"/>
            </w:rPr>
            <w:t>Page:</w:t>
          </w:r>
        </w:p>
      </w:tc>
      <w:tc>
        <w:tcPr>
          <w:tcW w:w="360" w:type="dxa"/>
          <w:tcBorders>
            <w:top w:val="nil"/>
            <w:left w:val="nil"/>
            <w:bottom w:val="nil"/>
            <w:right w:val="nil"/>
          </w:tcBorders>
          <w:vAlign w:val="bottom"/>
        </w:tcPr>
        <w:p w14:paraId="278A73AF"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PAGE </w:instrText>
          </w:r>
          <w:r w:rsidRPr="00F04660">
            <w:rPr>
              <w:sz w:val="12"/>
              <w:szCs w:val="12"/>
            </w:rPr>
            <w:fldChar w:fldCharType="separate"/>
          </w:r>
          <w:r w:rsidR="006A4247">
            <w:rPr>
              <w:noProof/>
              <w:sz w:val="12"/>
              <w:szCs w:val="12"/>
            </w:rPr>
            <w:t>1</w:t>
          </w:r>
          <w:r w:rsidRPr="00F04660">
            <w:rPr>
              <w:sz w:val="12"/>
              <w:szCs w:val="12"/>
            </w:rPr>
            <w:fldChar w:fldCharType="end"/>
          </w:r>
        </w:p>
      </w:tc>
      <w:tc>
        <w:tcPr>
          <w:tcW w:w="810" w:type="dxa"/>
          <w:tcBorders>
            <w:top w:val="nil"/>
            <w:left w:val="nil"/>
            <w:bottom w:val="nil"/>
            <w:right w:val="nil"/>
          </w:tcBorders>
          <w:vAlign w:val="bottom"/>
        </w:tcPr>
        <w:p w14:paraId="0584B6AD" w14:textId="77777777" w:rsidR="00DF273F" w:rsidRPr="00F04660" w:rsidRDefault="00DF273F" w:rsidP="00DF273F">
          <w:pPr>
            <w:spacing w:before="40" w:after="40"/>
            <w:jc w:val="center"/>
            <w:rPr>
              <w:sz w:val="12"/>
              <w:szCs w:val="12"/>
            </w:rPr>
          </w:pPr>
          <w:r>
            <w:rPr>
              <w:sz w:val="12"/>
              <w:szCs w:val="12"/>
            </w:rPr>
            <w:t>of</w:t>
          </w:r>
        </w:p>
      </w:tc>
      <w:tc>
        <w:tcPr>
          <w:tcW w:w="450" w:type="dxa"/>
          <w:tcBorders>
            <w:top w:val="nil"/>
            <w:left w:val="nil"/>
            <w:bottom w:val="nil"/>
            <w:right w:val="nil"/>
          </w:tcBorders>
          <w:vAlign w:val="bottom"/>
        </w:tcPr>
        <w:p w14:paraId="4F60C3DE"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NUMPAGES </w:instrText>
          </w:r>
          <w:r w:rsidRPr="00F04660">
            <w:rPr>
              <w:sz w:val="12"/>
              <w:szCs w:val="12"/>
            </w:rPr>
            <w:fldChar w:fldCharType="separate"/>
          </w:r>
          <w:r w:rsidR="006A4247">
            <w:rPr>
              <w:noProof/>
              <w:sz w:val="12"/>
              <w:szCs w:val="12"/>
            </w:rPr>
            <w:t>2</w:t>
          </w:r>
          <w:r w:rsidRPr="00F04660">
            <w:rPr>
              <w:sz w:val="12"/>
              <w:szCs w:val="12"/>
            </w:rPr>
            <w:fldChar w:fldCharType="end"/>
          </w:r>
        </w:p>
      </w:tc>
    </w:tr>
  </w:tbl>
  <w:p w14:paraId="19F32623" w14:textId="77777777" w:rsidR="00DF273F" w:rsidRPr="00DF273F" w:rsidRDefault="00DF273F">
    <w:pPr>
      <w:pStyle w:val="Footer"/>
      <w:rPr>
        <w:sz w:val="18"/>
      </w:rPr>
    </w:pPr>
  </w:p>
  <w:p w14:paraId="315572C2" w14:textId="77777777" w:rsidR="00382C30" w:rsidRDefault="00382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9638" w14:textId="77777777" w:rsidR="00830870" w:rsidRDefault="00830870" w:rsidP="009C4219">
      <w:r>
        <w:separator/>
      </w:r>
    </w:p>
  </w:footnote>
  <w:footnote w:type="continuationSeparator" w:id="0">
    <w:p w14:paraId="59093317" w14:textId="77777777" w:rsidR="00830870" w:rsidRDefault="00830870"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6EFD" w14:textId="19921BA6" w:rsidR="00DF273F" w:rsidRDefault="00DF273F">
    <w:pPr>
      <w:pStyle w:val="Header"/>
    </w:pPr>
    <w:r>
      <w:rPr>
        <w:noProof/>
        <w:lang w:bidi="ar-SA"/>
      </w:rPr>
      <mc:AlternateContent>
        <mc:Choice Requires="wpg">
          <w:drawing>
            <wp:anchor distT="0" distB="0" distL="114300" distR="114300" simplePos="0" relativeHeight="251700224" behindDoc="0" locked="0" layoutInCell="1" allowOverlap="1" wp14:anchorId="153B6482" wp14:editId="6461CF73">
              <wp:simplePos x="0" y="0"/>
              <wp:positionH relativeFrom="column">
                <wp:posOffset>-491706</wp:posOffset>
              </wp:positionH>
              <wp:positionV relativeFrom="paragraph">
                <wp:posOffset>-485123</wp:posOffset>
              </wp:positionV>
              <wp:extent cx="7851775" cy="4857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1775" cy="485775"/>
                        <a:chOff x="-12818" y="348940"/>
                        <a:chExt cx="6235430" cy="172103"/>
                      </a:xfrm>
                    </wpg:grpSpPr>
                    <wps:wsp>
                      <wps:cNvPr id="2" name="Rectangle 2"/>
                      <wps:cNvSpPr/>
                      <wps:spPr>
                        <a:xfrm flipV="1">
                          <a:off x="-12818" y="348940"/>
                          <a:ext cx="3788656" cy="171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254E" w14:textId="77777777" w:rsidR="00DF273F" w:rsidRDefault="00DF273F" w:rsidP="00DF273F">
                            <w:pPr>
                              <w:rPr>
                                <w:rFonts w:eastAsia="Times New Roman"/>
                              </w:rPr>
                            </w:pPr>
                          </w:p>
                        </w:txbxContent>
                      </wps:txbx>
                      <wps:bodyPr rtlCol="0" anchor="ctr"/>
                    </wps:wsp>
                    <wps:wsp>
                      <wps:cNvPr id="5" name="Rectangle 8"/>
                      <wps:cNvSpPr/>
                      <wps:spPr>
                        <a:xfrm flipV="1">
                          <a:off x="3775607" y="349171"/>
                          <a:ext cx="2447005" cy="17187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07352" w14:textId="77777777" w:rsidR="00DF273F" w:rsidRDefault="00DF273F" w:rsidP="00DF273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53B6482" id="Group 2" o:spid="_x0000_s1027" style="position:absolute;margin-left:-38.7pt;margin-top:-38.2pt;width:618.25pt;height:38.25pt;z-index:25170022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">
              <v:rect id="Rectangle 2" o:spid="_x0000_s1028"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43EC254E" w14:textId="77777777" w:rsidR="00DF273F" w:rsidRDefault="00DF273F" w:rsidP="00DF273F">
                      <w:pPr>
                        <w:rPr>
                          <w:rFonts w:eastAsia="Times New Roman"/>
                        </w:rPr>
                      </w:pPr>
                    </w:p>
                  </w:txbxContent>
                </v:textbox>
              </v:rect>
              <v:rect id="Rectangle 8" o:spid="_x0000_s1029"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5C707352" w14:textId="77777777" w:rsidR="00DF273F" w:rsidRDefault="00DF273F" w:rsidP="00DF273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E8EB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C0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CC4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CCA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56F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F201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83B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6C2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A2E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AA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123CF"/>
    <w:multiLevelType w:val="hybridMultilevel"/>
    <w:tmpl w:val="023E59F6"/>
    <w:lvl w:ilvl="0" w:tplc="846A46E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8B187A"/>
    <w:multiLevelType w:val="hybridMultilevel"/>
    <w:tmpl w:val="AFE0B952"/>
    <w:lvl w:ilvl="0" w:tplc="006698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52AA4"/>
    <w:multiLevelType w:val="hybridMultilevel"/>
    <w:tmpl w:val="0E4A9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C7953"/>
    <w:multiLevelType w:val="hybridMultilevel"/>
    <w:tmpl w:val="8B4C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D2E43"/>
    <w:multiLevelType w:val="hybridMultilevel"/>
    <w:tmpl w:val="A98CD808"/>
    <w:lvl w:ilvl="0" w:tplc="546C11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E231D"/>
    <w:multiLevelType w:val="multilevel"/>
    <w:tmpl w:val="22A09948"/>
    <w:lvl w:ilvl="0">
      <w:start w:val="1"/>
      <w:numFmt w:val="bullet"/>
      <w:pStyle w:val="BulletOutline1"/>
      <w:lvlText w:val=""/>
      <w:lvlJc w:val="left"/>
      <w:pPr>
        <w:tabs>
          <w:tab w:val="num" w:pos="360"/>
        </w:tabs>
        <w:ind w:left="720" w:hanging="360"/>
      </w:pPr>
      <w:rPr>
        <w:rFonts w:ascii="Wingdings" w:hAnsi="Wingdings" w:hint="default"/>
      </w:rPr>
    </w:lvl>
    <w:lvl w:ilvl="1">
      <w:start w:val="1"/>
      <w:numFmt w:val="bullet"/>
      <w:pStyle w:val="BulletOutline2"/>
      <w:lvlText w:val=""/>
      <w:lvlJc w:val="left"/>
      <w:pPr>
        <w:tabs>
          <w:tab w:val="num" w:pos="720"/>
        </w:tabs>
        <w:ind w:left="1080" w:hanging="360"/>
      </w:pPr>
      <w:rPr>
        <w:rFonts w:ascii="Symbol" w:hAnsi="Symbol" w:hint="default"/>
      </w:rPr>
    </w:lvl>
    <w:lvl w:ilvl="2">
      <w:start w:val="1"/>
      <w:numFmt w:val="bullet"/>
      <w:pStyle w:val="BulletOutline3"/>
      <w:lvlText w:val=""/>
      <w:lvlJc w:val="left"/>
      <w:pPr>
        <w:tabs>
          <w:tab w:val="num" w:pos="1080"/>
        </w:tabs>
        <w:ind w:left="1440" w:hanging="360"/>
      </w:pPr>
      <w:rPr>
        <w:rFonts w:ascii="Wingdings" w:hAnsi="Wingdings" w:hint="default"/>
      </w:rPr>
    </w:lvl>
    <w:lvl w:ilvl="3">
      <w:start w:val="1"/>
      <w:numFmt w:val="bullet"/>
      <w:pStyle w:val="BulletOutline4"/>
      <w:lvlText w:val=""/>
      <w:lvlJc w:val="left"/>
      <w:pPr>
        <w:tabs>
          <w:tab w:val="num" w:pos="1440"/>
        </w:tabs>
        <w:ind w:left="180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bullet"/>
      <w:lvlText w:val=""/>
      <w:lvlJc w:val="left"/>
      <w:pPr>
        <w:tabs>
          <w:tab w:val="num" w:pos="2160"/>
        </w:tabs>
        <w:ind w:left="2520" w:hanging="360"/>
      </w:pPr>
      <w:rPr>
        <w:rFonts w:ascii="Symbol" w:hAnsi="Symbol"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Wingdings 3" w:hAnsi="Wingdings 3" w:hint="default"/>
      </w:rPr>
    </w:lvl>
  </w:abstractNum>
  <w:abstractNum w:abstractNumId="16" w15:restartNumberingAfterBreak="0">
    <w:nsid w:val="29317B1A"/>
    <w:multiLevelType w:val="multilevel"/>
    <w:tmpl w:val="8CB217CC"/>
    <w:lvl w:ilvl="0">
      <w:start w:val="1"/>
      <w:numFmt w:val="none"/>
      <w:suff w:val="nothing"/>
      <w:lvlText w:val=""/>
      <w:lvlJc w:val="left"/>
      <w:pPr>
        <w:ind w:left="0" w:firstLine="0"/>
      </w:pPr>
      <w:rPr>
        <w:rFonts w:ascii="Arial" w:hAnsi="Arial" w:hint="default"/>
        <w:b w:val="0"/>
        <w:i w:val="0"/>
        <w:sz w:val="22"/>
      </w:rPr>
    </w:lvl>
    <w:lvl w:ilvl="1">
      <w:start w:val="1"/>
      <w:numFmt w:val="decimal"/>
      <w:pStyle w:val="NumberingOutline1"/>
      <w:lvlText w:val="%2."/>
      <w:lvlJc w:val="left"/>
      <w:pPr>
        <w:ind w:left="360" w:hanging="360"/>
      </w:pPr>
      <w:rPr>
        <w:rFonts w:asciiTheme="minorHAnsi" w:hAnsiTheme="minorHAnsi" w:cstheme="minorHAnsi" w:hint="default"/>
        <w:b w:val="0"/>
        <w:i w:val="0"/>
        <w:sz w:val="22"/>
      </w:rPr>
    </w:lvl>
    <w:lvl w:ilvl="2">
      <w:start w:val="1"/>
      <w:numFmt w:val="lowerLetter"/>
      <w:pStyle w:val="NumberingOutline2"/>
      <w:lvlText w:val="%3."/>
      <w:lvlJc w:val="left"/>
      <w:pPr>
        <w:ind w:left="720" w:hanging="360"/>
      </w:pPr>
      <w:rPr>
        <w:rFonts w:asciiTheme="minorHAnsi" w:hAnsiTheme="minorHAnsi" w:cstheme="minorHAnsi" w:hint="default"/>
        <w:b w:val="0"/>
        <w:i w:val="0"/>
        <w:sz w:val="22"/>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bullet"/>
      <w:pStyle w:val="NumberingOutline4"/>
      <w:lvlText w:val=""/>
      <w:lvlJc w:val="left"/>
      <w:pPr>
        <w:ind w:left="1440" w:hanging="360"/>
      </w:pPr>
      <w:rPr>
        <w:rFonts w:ascii="Symbol" w:hAnsi="Symbol" w:hint="default"/>
        <w:b w:val="0"/>
        <w:i w:val="0"/>
        <w:sz w:val="22"/>
      </w:rPr>
    </w:lvl>
    <w:lvl w:ilvl="5">
      <w:start w:val="1"/>
      <w:numFmt w:val="decimal"/>
      <w:lvlText w:val="(%6)"/>
      <w:lvlJc w:val="left"/>
      <w:pPr>
        <w:ind w:left="1800" w:hanging="360"/>
      </w:pPr>
      <w:rPr>
        <w:rFonts w:ascii="Arial" w:hAnsi="Arial" w:hint="default"/>
        <w:b w:val="0"/>
        <w:i w:val="0"/>
        <w:sz w:val="22"/>
      </w:rPr>
    </w:lvl>
    <w:lvl w:ilvl="6">
      <w:start w:val="1"/>
      <w:numFmt w:val="lowerLetter"/>
      <w:lvlText w:val="(%7)"/>
      <w:lvlJc w:val="left"/>
      <w:pPr>
        <w:ind w:left="2160" w:hanging="360"/>
      </w:pPr>
      <w:rPr>
        <w:rFonts w:ascii="Arial" w:hAnsi="Arial" w:hint="default"/>
        <w:b w:val="0"/>
        <w:i w:val="0"/>
        <w:sz w:val="22"/>
      </w:rPr>
    </w:lvl>
    <w:lvl w:ilvl="7">
      <w:start w:val="1"/>
      <w:numFmt w:val="bullet"/>
      <w:lvlText w:val=""/>
      <w:lvlJc w:val="left"/>
      <w:pPr>
        <w:ind w:left="2520" w:hanging="360"/>
      </w:pPr>
      <w:rPr>
        <w:rFonts w:ascii="Symbol" w:hAnsi="Symbol" w:hint="default"/>
        <w:b w:val="0"/>
        <w:i w:val="0"/>
        <w:color w:val="auto"/>
        <w:sz w:val="22"/>
      </w:rPr>
    </w:lvl>
    <w:lvl w:ilvl="8">
      <w:start w:val="1"/>
      <w:numFmt w:val="bullet"/>
      <w:lvlText w:val=""/>
      <w:lvlJc w:val="left"/>
      <w:pPr>
        <w:ind w:left="2880" w:hanging="360"/>
      </w:pPr>
      <w:rPr>
        <w:rFonts w:ascii="Symbol" w:hAnsi="Symbol" w:hint="default"/>
        <w:color w:val="auto"/>
        <w:sz w:val="16"/>
      </w:rPr>
    </w:lvl>
  </w:abstractNum>
  <w:abstractNum w:abstractNumId="17" w15:restartNumberingAfterBreak="0">
    <w:nsid w:val="2AC7456E"/>
    <w:multiLevelType w:val="hybridMultilevel"/>
    <w:tmpl w:val="10F01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645B2"/>
    <w:multiLevelType w:val="hybridMultilevel"/>
    <w:tmpl w:val="1F92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14138"/>
    <w:multiLevelType w:val="hybridMultilevel"/>
    <w:tmpl w:val="3CFAC73C"/>
    <w:lvl w:ilvl="0" w:tplc="3C98E0D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2F4730"/>
    <w:multiLevelType w:val="hybridMultilevel"/>
    <w:tmpl w:val="8214B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C1528"/>
    <w:multiLevelType w:val="hybridMultilevel"/>
    <w:tmpl w:val="8A44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3"/>
  </w:num>
  <w:num w:numId="18">
    <w:abstractNumId w:val="18"/>
  </w:num>
  <w:num w:numId="19">
    <w:abstractNumId w:val="17"/>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9A"/>
    <w:rsid w:val="00000633"/>
    <w:rsid w:val="00016B7D"/>
    <w:rsid w:val="000209C8"/>
    <w:rsid w:val="00025E3A"/>
    <w:rsid w:val="00050D52"/>
    <w:rsid w:val="00061E49"/>
    <w:rsid w:val="00064043"/>
    <w:rsid w:val="00065B98"/>
    <w:rsid w:val="000843EE"/>
    <w:rsid w:val="000A0C2D"/>
    <w:rsid w:val="000A29E4"/>
    <w:rsid w:val="000A2B32"/>
    <w:rsid w:val="000A391D"/>
    <w:rsid w:val="000A5548"/>
    <w:rsid w:val="000B58BD"/>
    <w:rsid w:val="000C2644"/>
    <w:rsid w:val="000C676C"/>
    <w:rsid w:val="000D3898"/>
    <w:rsid w:val="000D4B44"/>
    <w:rsid w:val="000D5BDD"/>
    <w:rsid w:val="000E1A75"/>
    <w:rsid w:val="000F596E"/>
    <w:rsid w:val="001039A5"/>
    <w:rsid w:val="00110B7D"/>
    <w:rsid w:val="00112FE7"/>
    <w:rsid w:val="0013488C"/>
    <w:rsid w:val="00177D87"/>
    <w:rsid w:val="00180BBE"/>
    <w:rsid w:val="00183FF9"/>
    <w:rsid w:val="00186E66"/>
    <w:rsid w:val="001A0981"/>
    <w:rsid w:val="001A1018"/>
    <w:rsid w:val="001A33F5"/>
    <w:rsid w:val="001B34F3"/>
    <w:rsid w:val="001C5198"/>
    <w:rsid w:val="001C734D"/>
    <w:rsid w:val="001E03D2"/>
    <w:rsid w:val="001E4A04"/>
    <w:rsid w:val="001F38D7"/>
    <w:rsid w:val="00212AB0"/>
    <w:rsid w:val="00213BAE"/>
    <w:rsid w:val="00224772"/>
    <w:rsid w:val="002347DB"/>
    <w:rsid w:val="00260F88"/>
    <w:rsid w:val="002626B4"/>
    <w:rsid w:val="002943DB"/>
    <w:rsid w:val="002A1480"/>
    <w:rsid w:val="002A71A3"/>
    <w:rsid w:val="002B64E3"/>
    <w:rsid w:val="002C135D"/>
    <w:rsid w:val="002E4280"/>
    <w:rsid w:val="002E535F"/>
    <w:rsid w:val="002F44A7"/>
    <w:rsid w:val="00310E21"/>
    <w:rsid w:val="00315936"/>
    <w:rsid w:val="00325EB5"/>
    <w:rsid w:val="003327E2"/>
    <w:rsid w:val="0035069E"/>
    <w:rsid w:val="0036256B"/>
    <w:rsid w:val="00382C30"/>
    <w:rsid w:val="003E3D7C"/>
    <w:rsid w:val="003E5339"/>
    <w:rsid w:val="004036DF"/>
    <w:rsid w:val="004042FD"/>
    <w:rsid w:val="0041190D"/>
    <w:rsid w:val="00423CFF"/>
    <w:rsid w:val="00424544"/>
    <w:rsid w:val="00443B44"/>
    <w:rsid w:val="00446A8E"/>
    <w:rsid w:val="00463A77"/>
    <w:rsid w:val="00472EA7"/>
    <w:rsid w:val="00492801"/>
    <w:rsid w:val="004957FE"/>
    <w:rsid w:val="004C5D5C"/>
    <w:rsid w:val="004D442B"/>
    <w:rsid w:val="004F0470"/>
    <w:rsid w:val="004F187A"/>
    <w:rsid w:val="004F3FF9"/>
    <w:rsid w:val="00504684"/>
    <w:rsid w:val="00513DBB"/>
    <w:rsid w:val="00513E00"/>
    <w:rsid w:val="0052479F"/>
    <w:rsid w:val="00527684"/>
    <w:rsid w:val="005350DB"/>
    <w:rsid w:val="005463D5"/>
    <w:rsid w:val="00564EDD"/>
    <w:rsid w:val="00565666"/>
    <w:rsid w:val="00581643"/>
    <w:rsid w:val="005A5830"/>
    <w:rsid w:val="005A7A8D"/>
    <w:rsid w:val="005B2D40"/>
    <w:rsid w:val="005B4214"/>
    <w:rsid w:val="005B56A5"/>
    <w:rsid w:val="005C0E33"/>
    <w:rsid w:val="005E21D8"/>
    <w:rsid w:val="005E601C"/>
    <w:rsid w:val="005F547B"/>
    <w:rsid w:val="005F6E25"/>
    <w:rsid w:val="00603DC7"/>
    <w:rsid w:val="006121B1"/>
    <w:rsid w:val="00617F48"/>
    <w:rsid w:val="006539CF"/>
    <w:rsid w:val="00654457"/>
    <w:rsid w:val="006757D6"/>
    <w:rsid w:val="006838A9"/>
    <w:rsid w:val="00684D92"/>
    <w:rsid w:val="006855E6"/>
    <w:rsid w:val="006A4247"/>
    <w:rsid w:val="006A4254"/>
    <w:rsid w:val="006A7B07"/>
    <w:rsid w:val="006B5489"/>
    <w:rsid w:val="006B5618"/>
    <w:rsid w:val="006D3D83"/>
    <w:rsid w:val="006D744D"/>
    <w:rsid w:val="006F2607"/>
    <w:rsid w:val="006F52EF"/>
    <w:rsid w:val="00702CF1"/>
    <w:rsid w:val="0071214E"/>
    <w:rsid w:val="0071697F"/>
    <w:rsid w:val="00723F22"/>
    <w:rsid w:val="00731EB3"/>
    <w:rsid w:val="00737FC3"/>
    <w:rsid w:val="00757CB8"/>
    <w:rsid w:val="0078744A"/>
    <w:rsid w:val="00791463"/>
    <w:rsid w:val="00795B64"/>
    <w:rsid w:val="007971D2"/>
    <w:rsid w:val="007B17DA"/>
    <w:rsid w:val="007B42F7"/>
    <w:rsid w:val="007C0849"/>
    <w:rsid w:val="007C2595"/>
    <w:rsid w:val="007D29E6"/>
    <w:rsid w:val="007D6E64"/>
    <w:rsid w:val="007E251D"/>
    <w:rsid w:val="007F2C7A"/>
    <w:rsid w:val="00805313"/>
    <w:rsid w:val="008219AF"/>
    <w:rsid w:val="00830870"/>
    <w:rsid w:val="008503FB"/>
    <w:rsid w:val="00850E94"/>
    <w:rsid w:val="0087226C"/>
    <w:rsid w:val="00875223"/>
    <w:rsid w:val="00886325"/>
    <w:rsid w:val="008944C7"/>
    <w:rsid w:val="008A00F4"/>
    <w:rsid w:val="008A2AC6"/>
    <w:rsid w:val="008A604C"/>
    <w:rsid w:val="008B29BE"/>
    <w:rsid w:val="008B31DA"/>
    <w:rsid w:val="008E4463"/>
    <w:rsid w:val="00951EBD"/>
    <w:rsid w:val="00992E32"/>
    <w:rsid w:val="0099522A"/>
    <w:rsid w:val="0099603F"/>
    <w:rsid w:val="009A4363"/>
    <w:rsid w:val="009C11BB"/>
    <w:rsid w:val="009C4219"/>
    <w:rsid w:val="009C4CE3"/>
    <w:rsid w:val="009D6691"/>
    <w:rsid w:val="009F3F7A"/>
    <w:rsid w:val="00A11CB1"/>
    <w:rsid w:val="00A51E39"/>
    <w:rsid w:val="00A57DB8"/>
    <w:rsid w:val="00A57F2D"/>
    <w:rsid w:val="00A57F76"/>
    <w:rsid w:val="00A628EE"/>
    <w:rsid w:val="00A63695"/>
    <w:rsid w:val="00A71256"/>
    <w:rsid w:val="00A744B5"/>
    <w:rsid w:val="00A76DD6"/>
    <w:rsid w:val="00AA2442"/>
    <w:rsid w:val="00AB657D"/>
    <w:rsid w:val="00AC3E28"/>
    <w:rsid w:val="00AC553E"/>
    <w:rsid w:val="00AC5904"/>
    <w:rsid w:val="00AD0693"/>
    <w:rsid w:val="00AD6BEB"/>
    <w:rsid w:val="00AE7133"/>
    <w:rsid w:val="00B04E5C"/>
    <w:rsid w:val="00B13CE6"/>
    <w:rsid w:val="00B16A1D"/>
    <w:rsid w:val="00B232E7"/>
    <w:rsid w:val="00B23698"/>
    <w:rsid w:val="00B245ED"/>
    <w:rsid w:val="00B27E0A"/>
    <w:rsid w:val="00B34F83"/>
    <w:rsid w:val="00B47170"/>
    <w:rsid w:val="00B52467"/>
    <w:rsid w:val="00B6426E"/>
    <w:rsid w:val="00B64C6C"/>
    <w:rsid w:val="00B827D1"/>
    <w:rsid w:val="00B83E2D"/>
    <w:rsid w:val="00B94CEA"/>
    <w:rsid w:val="00B95623"/>
    <w:rsid w:val="00B9565F"/>
    <w:rsid w:val="00BB158B"/>
    <w:rsid w:val="00BD7C1A"/>
    <w:rsid w:val="00BE5B9A"/>
    <w:rsid w:val="00BF33EF"/>
    <w:rsid w:val="00BF6EA4"/>
    <w:rsid w:val="00C11241"/>
    <w:rsid w:val="00C349FE"/>
    <w:rsid w:val="00C42950"/>
    <w:rsid w:val="00C43663"/>
    <w:rsid w:val="00C64711"/>
    <w:rsid w:val="00C73B51"/>
    <w:rsid w:val="00C81C80"/>
    <w:rsid w:val="00C840B6"/>
    <w:rsid w:val="00C864FA"/>
    <w:rsid w:val="00C902CE"/>
    <w:rsid w:val="00CA3898"/>
    <w:rsid w:val="00CA65FD"/>
    <w:rsid w:val="00CB17D9"/>
    <w:rsid w:val="00CB4731"/>
    <w:rsid w:val="00CB7CE7"/>
    <w:rsid w:val="00CC33D4"/>
    <w:rsid w:val="00CC3EFA"/>
    <w:rsid w:val="00CE4025"/>
    <w:rsid w:val="00CF0514"/>
    <w:rsid w:val="00D0217A"/>
    <w:rsid w:val="00D14DA4"/>
    <w:rsid w:val="00D32B5F"/>
    <w:rsid w:val="00D37E94"/>
    <w:rsid w:val="00D610E7"/>
    <w:rsid w:val="00D61805"/>
    <w:rsid w:val="00D71E4B"/>
    <w:rsid w:val="00DA44D4"/>
    <w:rsid w:val="00DA5C53"/>
    <w:rsid w:val="00DB3600"/>
    <w:rsid w:val="00DB45A6"/>
    <w:rsid w:val="00DB7B96"/>
    <w:rsid w:val="00DC2BC0"/>
    <w:rsid w:val="00DC414F"/>
    <w:rsid w:val="00DD25EF"/>
    <w:rsid w:val="00DF2280"/>
    <w:rsid w:val="00DF273F"/>
    <w:rsid w:val="00DF7AA5"/>
    <w:rsid w:val="00E04E21"/>
    <w:rsid w:val="00E151B0"/>
    <w:rsid w:val="00E15CF7"/>
    <w:rsid w:val="00E16E07"/>
    <w:rsid w:val="00E25B4A"/>
    <w:rsid w:val="00E32368"/>
    <w:rsid w:val="00E32684"/>
    <w:rsid w:val="00E32F4D"/>
    <w:rsid w:val="00E43A71"/>
    <w:rsid w:val="00E62336"/>
    <w:rsid w:val="00E642DA"/>
    <w:rsid w:val="00E6517E"/>
    <w:rsid w:val="00E66D44"/>
    <w:rsid w:val="00E86080"/>
    <w:rsid w:val="00E97AD0"/>
    <w:rsid w:val="00E97D71"/>
    <w:rsid w:val="00EA2B24"/>
    <w:rsid w:val="00EA4076"/>
    <w:rsid w:val="00EA5C4B"/>
    <w:rsid w:val="00EB73ED"/>
    <w:rsid w:val="00EC7DB6"/>
    <w:rsid w:val="00ED3174"/>
    <w:rsid w:val="00EE0047"/>
    <w:rsid w:val="00EE486F"/>
    <w:rsid w:val="00EE7517"/>
    <w:rsid w:val="00EF6E05"/>
    <w:rsid w:val="00F01DF3"/>
    <w:rsid w:val="00F046B0"/>
    <w:rsid w:val="00F16FB8"/>
    <w:rsid w:val="00F45386"/>
    <w:rsid w:val="00F73077"/>
    <w:rsid w:val="00F80358"/>
    <w:rsid w:val="00F84FF5"/>
    <w:rsid w:val="00F85423"/>
    <w:rsid w:val="00F864E8"/>
    <w:rsid w:val="00F8664A"/>
    <w:rsid w:val="00F91579"/>
    <w:rsid w:val="00F9365A"/>
    <w:rsid w:val="00F94DE7"/>
    <w:rsid w:val="00FC0505"/>
    <w:rsid w:val="00FE243A"/>
    <w:rsid w:val="00FE4C46"/>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8DF2"/>
  <w15:docId w15:val="{2098DFA9-6660-45B8-B6BF-781DB2A1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qFormat="1"/>
    <w:lsdException w:name="Subtle Reference" w:uiPriority="0"/>
    <w:lsdException w:name="Intense Reference" w:uiPriority="0" w:qFormat="1"/>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56A5"/>
    <w:pPr>
      <w:spacing w:after="0" w:line="240" w:lineRule="auto"/>
    </w:pPr>
    <w:rPr>
      <w:rFonts w:ascii="Arial" w:hAnsi="Arial"/>
      <w:lang w:bidi="en-US"/>
    </w:rPr>
  </w:style>
  <w:style w:type="paragraph" w:styleId="Heading1">
    <w:name w:val="heading 1"/>
    <w:basedOn w:val="Normal"/>
    <w:next w:val="Normal"/>
    <w:link w:val="Heading1Char"/>
    <w:qFormat/>
    <w:rsid w:val="00F94DE7"/>
    <w:pPr>
      <w:tabs>
        <w:tab w:val="left" w:pos="1602"/>
      </w:tabs>
      <w:spacing w:before="60" w:after="60"/>
      <w:jc w:val="center"/>
      <w:outlineLvl w:val="0"/>
    </w:pPr>
    <w:rPr>
      <w:rFonts w:asciiTheme="minorHAnsi" w:eastAsiaTheme="majorEastAsia" w:hAnsiTheme="minorHAnsi" w:cstheme="majorBidi"/>
      <w:b/>
      <w:bCs/>
      <w:i/>
      <w:sz w:val="17"/>
      <w:szCs w:val="28"/>
    </w:rPr>
  </w:style>
  <w:style w:type="paragraph" w:styleId="Heading2">
    <w:name w:val="heading 2"/>
    <w:basedOn w:val="Normal"/>
    <w:next w:val="Normal"/>
    <w:link w:val="Heading2Char"/>
    <w:autoRedefine/>
    <w:rsid w:val="006838A9"/>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rsid w:val="006838A9"/>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rsid w:val="006838A9"/>
    <w:pPr>
      <w:spacing w:before="200"/>
      <w:outlineLvl w:val="3"/>
    </w:pPr>
    <w:rPr>
      <w:rFonts w:eastAsiaTheme="majorEastAsia" w:cstheme="majorBidi"/>
      <w:b/>
      <w:bCs/>
      <w:i/>
      <w:iCs/>
    </w:rPr>
  </w:style>
  <w:style w:type="paragraph" w:styleId="Heading5">
    <w:name w:val="heading 5"/>
    <w:basedOn w:val="Normal"/>
    <w:next w:val="Normal"/>
    <w:link w:val="Heading5Char"/>
    <w:autoRedefine/>
    <w:rsid w:val="009F3F7A"/>
    <w:p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semiHidden/>
    <w:qFormat/>
    <w:rsid w:val="006838A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6838A9"/>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6838A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6838A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DE7"/>
    <w:rPr>
      <w:rFonts w:eastAsiaTheme="majorEastAsia" w:cstheme="majorBidi"/>
      <w:b/>
      <w:bCs/>
      <w:i/>
      <w:sz w:val="17"/>
      <w:szCs w:val="28"/>
      <w:lang w:bidi="en-US"/>
    </w:rPr>
  </w:style>
  <w:style w:type="character" w:customStyle="1" w:styleId="Heading2Char">
    <w:name w:val="Heading 2 Char"/>
    <w:basedOn w:val="DefaultParagraphFont"/>
    <w:link w:val="Heading2"/>
    <w:rsid w:val="006838A9"/>
    <w:rPr>
      <w:rFonts w:ascii="Arial" w:eastAsiaTheme="majorEastAsia" w:hAnsi="Arial" w:cstheme="majorBidi"/>
      <w:b/>
      <w:bCs/>
      <w:sz w:val="26"/>
      <w:szCs w:val="26"/>
      <w:lang w:bidi="en-US"/>
    </w:rPr>
  </w:style>
  <w:style w:type="paragraph" w:styleId="Title">
    <w:name w:val="Title"/>
    <w:basedOn w:val="Normal"/>
    <w:next w:val="Normal"/>
    <w:link w:val="TitleChar"/>
    <w:rsid w:val="006838A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838A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rsid w:val="006838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838A9"/>
    <w:rPr>
      <w:rFonts w:asciiTheme="majorHAnsi" w:eastAsiaTheme="majorEastAsia" w:hAnsiTheme="majorHAnsi" w:cstheme="majorBidi"/>
      <w:i/>
      <w:iCs/>
      <w:spacing w:val="13"/>
      <w:sz w:val="24"/>
      <w:szCs w:val="24"/>
      <w:lang w:bidi="en-US"/>
    </w:rPr>
  </w:style>
  <w:style w:type="character" w:styleId="SubtleEmphasis">
    <w:name w:val="Subtle Emphasis"/>
    <w:rsid w:val="006838A9"/>
    <w:rPr>
      <w:i/>
      <w:iCs/>
    </w:rPr>
  </w:style>
  <w:style w:type="character" w:styleId="Emphasis">
    <w:name w:val="Emphasis"/>
    <w:semiHidden/>
    <w:qFormat/>
    <w:rsid w:val="006838A9"/>
    <w:rPr>
      <w:b/>
      <w:bCs/>
      <w:i/>
      <w:iCs/>
      <w:spacing w:val="10"/>
      <w:bdr w:val="none" w:sz="0" w:space="0" w:color="auto"/>
      <w:shd w:val="clear" w:color="auto" w:fill="auto"/>
    </w:rPr>
  </w:style>
  <w:style w:type="paragraph" w:styleId="Header">
    <w:name w:val="header"/>
    <w:aliases w:val="Agenda Header"/>
    <w:basedOn w:val="Normal"/>
    <w:link w:val="HeaderChar"/>
    <w:uiPriority w:val="99"/>
    <w:unhideWhenUsed/>
    <w:qFormat/>
    <w:rsid w:val="0078744A"/>
    <w:pPr>
      <w:tabs>
        <w:tab w:val="center" w:pos="4680"/>
        <w:tab w:val="right" w:pos="9360"/>
      </w:tabs>
    </w:pPr>
    <w:rPr>
      <w:rFonts w:asciiTheme="minorHAnsi" w:hAnsiTheme="minorHAnsi"/>
      <w:b/>
      <w:spacing w:val="13"/>
      <w:sz w:val="40"/>
    </w:rPr>
  </w:style>
  <w:style w:type="character" w:styleId="IntenseEmphasis">
    <w:name w:val="Intense Emphasis"/>
    <w:semiHidden/>
    <w:qFormat/>
    <w:rsid w:val="006838A9"/>
    <w:rPr>
      <w:b/>
      <w:bCs/>
    </w:rPr>
  </w:style>
  <w:style w:type="character" w:customStyle="1" w:styleId="HeaderChar">
    <w:name w:val="Header Char"/>
    <w:aliases w:val="Agenda Header Char"/>
    <w:basedOn w:val="DefaultParagraphFont"/>
    <w:link w:val="Header"/>
    <w:uiPriority w:val="99"/>
    <w:rsid w:val="0078744A"/>
    <w:rPr>
      <w:b/>
      <w:spacing w:val="13"/>
      <w:sz w:val="40"/>
      <w:lang w:bidi="en-US"/>
    </w:rPr>
  </w:style>
  <w:style w:type="paragraph" w:styleId="Footer">
    <w:name w:val="footer"/>
    <w:basedOn w:val="Normal"/>
    <w:link w:val="FooterChar"/>
    <w:rsid w:val="006838A9"/>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943DB"/>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TableHeading">
    <w:name w:val="Table Heading"/>
    <w:basedOn w:val="Normal"/>
    <w:link w:val="TableHeadingChar"/>
    <w:qFormat/>
    <w:rsid w:val="00E151B0"/>
    <w:pPr>
      <w:spacing w:before="60" w:after="60"/>
    </w:pPr>
    <w:rPr>
      <w:rFonts w:asciiTheme="minorHAnsi" w:hAnsiTheme="minorHAnsi" w:cstheme="minorHAnsi"/>
      <w:b/>
    </w:rPr>
  </w:style>
  <w:style w:type="paragraph" w:customStyle="1" w:styleId="boldblackheader">
    <w:name w:val="bold black header"/>
    <w:basedOn w:val="Normal"/>
    <w:semiHidden/>
    <w:rsid w:val="00FC0505"/>
    <w:rPr>
      <w:rFonts w:cs="Arial"/>
      <w:b/>
      <w:szCs w:val="20"/>
    </w:rPr>
  </w:style>
  <w:style w:type="paragraph" w:customStyle="1" w:styleId="bullet">
    <w:name w:val="bullet"/>
    <w:basedOn w:val="Normal"/>
    <w:rsid w:val="00E151B0"/>
    <w:pPr>
      <w:numPr>
        <w:numId w:val="4"/>
      </w:numPr>
      <w:spacing w:before="240"/>
    </w:pPr>
  </w:style>
  <w:style w:type="paragraph" w:customStyle="1" w:styleId="NameRole">
    <w:name w:val="Name/Role"/>
    <w:basedOn w:val="Normal"/>
    <w:qFormat/>
    <w:rsid w:val="00E151B0"/>
    <w:pPr>
      <w:spacing w:before="60" w:after="60"/>
    </w:pPr>
    <w:rPr>
      <w:sz w:val="20"/>
      <w:szCs w:val="20"/>
    </w:rPr>
  </w:style>
  <w:style w:type="paragraph" w:customStyle="1" w:styleId="MainTitle">
    <w:name w:val="Main Title"/>
    <w:basedOn w:val="Subtitle"/>
    <w:semiHidden/>
    <w:rsid w:val="009C11BB"/>
    <w:rPr>
      <w:b/>
      <w:i w:val="0"/>
      <w:sz w:val="64"/>
      <w:szCs w:val="64"/>
    </w:rPr>
  </w:style>
  <w:style w:type="paragraph" w:customStyle="1" w:styleId="Footer1">
    <w:name w:val="Footer1"/>
    <w:basedOn w:val="NormalWeb"/>
    <w:semiHidden/>
    <w:rsid w:val="009C11BB"/>
    <w:pPr>
      <w:spacing w:after="0" w:afterAutospacing="0"/>
      <w:jc w:val="center"/>
    </w:pPr>
    <w:rPr>
      <w:rFonts w:ascii="Arial" w:hAnsi="Arial" w:cs="Arial"/>
      <w:noProof/>
      <w:color w:val="000000" w:themeColor="text1"/>
      <w:kern w:val="24"/>
      <w:sz w:val="17"/>
      <w:szCs w:val="17"/>
    </w:rPr>
  </w:style>
  <w:style w:type="paragraph" w:customStyle="1" w:styleId="Footer11">
    <w:name w:val="Footer11"/>
    <w:basedOn w:val="NormalWeb"/>
    <w:semiHidden/>
    <w:rsid w:val="009C11BB"/>
    <w:pPr>
      <w:spacing w:after="0" w:afterAutospacing="0"/>
      <w:jc w:val="center"/>
    </w:pPr>
    <w:rPr>
      <w:rFonts w:ascii="Arial" w:hAnsi="Arial" w:cs="Arial"/>
      <w:color w:val="000000" w:themeColor="text1"/>
      <w:kern w:val="24"/>
      <w:sz w:val="17"/>
      <w:szCs w:val="17"/>
    </w:rPr>
  </w:style>
  <w:style w:type="paragraph" w:styleId="BodyText">
    <w:name w:val="Body Text"/>
    <w:aliases w:val="Text"/>
    <w:basedOn w:val="Normal"/>
    <w:link w:val="BodyTextChar"/>
    <w:uiPriority w:val="99"/>
    <w:semiHidden/>
    <w:unhideWhenUsed/>
    <w:rsid w:val="00AD0693"/>
    <w:pPr>
      <w:spacing w:after="120"/>
    </w:pPr>
  </w:style>
  <w:style w:type="paragraph" w:customStyle="1" w:styleId="TableText">
    <w:name w:val="Table Text"/>
    <w:basedOn w:val="Normal"/>
    <w:qFormat/>
    <w:rsid w:val="00E151B0"/>
    <w:pPr>
      <w:spacing w:before="60" w:after="60"/>
    </w:pPr>
    <w:rPr>
      <w:rFonts w:asciiTheme="minorHAnsi" w:hAnsiTheme="minorHAnsi"/>
    </w:rPr>
  </w:style>
  <w:style w:type="character" w:customStyle="1" w:styleId="Heading3Char">
    <w:name w:val="Heading 3 Char"/>
    <w:basedOn w:val="DefaultParagraphFont"/>
    <w:link w:val="Heading3"/>
    <w:rsid w:val="006838A9"/>
    <w:rPr>
      <w:rFonts w:ascii="Arial" w:eastAsiaTheme="majorEastAsia" w:hAnsi="Arial" w:cstheme="majorBidi"/>
      <w:b/>
      <w:bCs/>
      <w:lang w:bidi="en-US"/>
    </w:rPr>
  </w:style>
  <w:style w:type="character" w:customStyle="1" w:styleId="Heading4Char">
    <w:name w:val="Heading 4 Char"/>
    <w:basedOn w:val="DefaultParagraphFont"/>
    <w:link w:val="Heading4"/>
    <w:rsid w:val="006838A9"/>
    <w:rPr>
      <w:rFonts w:ascii="Arial" w:eastAsiaTheme="majorEastAsia" w:hAnsi="Arial" w:cstheme="majorBidi"/>
      <w:b/>
      <w:bCs/>
      <w:i/>
      <w:iCs/>
      <w:lang w:bidi="en-US"/>
    </w:rPr>
  </w:style>
  <w:style w:type="character" w:customStyle="1" w:styleId="Heading5Char">
    <w:name w:val="Heading 5 Char"/>
    <w:basedOn w:val="DefaultParagraphFont"/>
    <w:link w:val="Heading5"/>
    <w:rsid w:val="009F3F7A"/>
    <w:rPr>
      <w:rFonts w:ascii="Arial" w:eastAsiaTheme="majorEastAsia" w:hAnsi="Arial" w:cstheme="majorBidi"/>
      <w:b/>
      <w:bCs/>
      <w:color w:val="000000" w:themeColor="text1"/>
      <w:lang w:bidi="en-US"/>
    </w:rPr>
  </w:style>
  <w:style w:type="character" w:customStyle="1" w:styleId="Heading6Char">
    <w:name w:val="Heading 6 Char"/>
    <w:basedOn w:val="DefaultParagraphFont"/>
    <w:link w:val="Heading6"/>
    <w:semiHidden/>
    <w:rsid w:val="006838A9"/>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6838A9"/>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6838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6838A9"/>
    <w:rPr>
      <w:rFonts w:asciiTheme="majorHAnsi" w:eastAsiaTheme="majorEastAsia" w:hAnsiTheme="majorHAnsi" w:cstheme="majorBidi"/>
      <w:i/>
      <w:iCs/>
      <w:spacing w:val="5"/>
      <w:sz w:val="20"/>
      <w:szCs w:val="20"/>
      <w:lang w:bidi="en-US"/>
    </w:rPr>
  </w:style>
  <w:style w:type="character" w:styleId="Strong">
    <w:name w:val="Strong"/>
    <w:rsid w:val="006838A9"/>
    <w:rPr>
      <w:b/>
      <w:bCs/>
    </w:rPr>
  </w:style>
  <w:style w:type="paragraph" w:styleId="NoSpacing">
    <w:name w:val="No Spacing"/>
    <w:basedOn w:val="Normal"/>
    <w:link w:val="NoSpacingChar"/>
    <w:rsid w:val="006838A9"/>
  </w:style>
  <w:style w:type="paragraph" w:styleId="ListParagraph">
    <w:name w:val="List Paragraph"/>
    <w:basedOn w:val="Normal"/>
    <w:rsid w:val="006838A9"/>
    <w:pPr>
      <w:ind w:left="720"/>
      <w:contextualSpacing/>
    </w:pPr>
  </w:style>
  <w:style w:type="character" w:customStyle="1" w:styleId="TableHeadingChar">
    <w:name w:val="Table Heading Char"/>
    <w:basedOn w:val="DefaultParagraphFont"/>
    <w:link w:val="TableHeading"/>
    <w:rsid w:val="00E151B0"/>
    <w:rPr>
      <w:rFonts w:cstheme="minorHAnsi"/>
      <w:b/>
      <w:lang w:bidi="en-US"/>
    </w:rPr>
  </w:style>
  <w:style w:type="paragraph" w:styleId="IntenseQuote">
    <w:name w:val="Intense Quote"/>
    <w:basedOn w:val="Normal"/>
    <w:next w:val="Normal"/>
    <w:link w:val="IntenseQuoteChar"/>
    <w:rsid w:val="006838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6838A9"/>
    <w:rPr>
      <w:rFonts w:ascii="Arial" w:hAnsi="Arial"/>
      <w:b/>
      <w:bCs/>
      <w:i/>
      <w:iCs/>
      <w:lang w:bidi="en-US"/>
    </w:rPr>
  </w:style>
  <w:style w:type="character" w:styleId="SubtleReference">
    <w:name w:val="Subtle Reference"/>
    <w:rsid w:val="006838A9"/>
    <w:rPr>
      <w:smallCaps/>
    </w:rPr>
  </w:style>
  <w:style w:type="character" w:styleId="IntenseReference">
    <w:name w:val="Intense Reference"/>
    <w:semiHidden/>
    <w:qFormat/>
    <w:rsid w:val="006838A9"/>
    <w:rPr>
      <w:smallCaps/>
      <w:spacing w:val="5"/>
      <w:u w:val="single"/>
    </w:rPr>
  </w:style>
  <w:style w:type="character" w:styleId="BookTitle">
    <w:name w:val="Book Title"/>
    <w:semiHidden/>
    <w:rsid w:val="006838A9"/>
    <w:rPr>
      <w:i/>
      <w:iCs/>
      <w:smallCaps/>
      <w:spacing w:val="5"/>
    </w:rPr>
  </w:style>
  <w:style w:type="paragraph" w:styleId="TOCHeading">
    <w:name w:val="TOC Heading"/>
    <w:basedOn w:val="Heading1"/>
    <w:next w:val="Normal"/>
    <w:semiHidden/>
    <w:qFormat/>
    <w:rsid w:val="006838A9"/>
    <w:pPr>
      <w:outlineLvl w:val="9"/>
    </w:pPr>
  </w:style>
  <w:style w:type="paragraph" w:styleId="Caption">
    <w:name w:val="caption"/>
    <w:basedOn w:val="Normal"/>
    <w:next w:val="Normal"/>
    <w:semiHidden/>
    <w:rsid w:val="006838A9"/>
    <w:rPr>
      <w:b/>
      <w:bCs/>
      <w:caps/>
      <w:sz w:val="16"/>
      <w:szCs w:val="18"/>
    </w:rPr>
  </w:style>
  <w:style w:type="character" w:customStyle="1" w:styleId="NoSpacingChar">
    <w:name w:val="No Spacing Char"/>
    <w:basedOn w:val="DefaultParagraphFont"/>
    <w:link w:val="NoSpacing"/>
    <w:rsid w:val="006838A9"/>
    <w:rPr>
      <w:rFonts w:ascii="Arial" w:hAnsi="Arial"/>
      <w:lang w:bidi="en-US"/>
    </w:rPr>
  </w:style>
  <w:style w:type="character" w:styleId="PlaceholderText">
    <w:name w:val="Placeholder Text"/>
    <w:basedOn w:val="DefaultParagraphFont"/>
    <w:uiPriority w:val="99"/>
    <w:semiHidden/>
    <w:rsid w:val="00AA2442"/>
    <w:rPr>
      <w:color w:val="808080"/>
    </w:rPr>
  </w:style>
  <w:style w:type="paragraph" w:customStyle="1" w:styleId="BulletOutline1">
    <w:name w:val="Bullet Outline 1"/>
    <w:basedOn w:val="Normal"/>
    <w:rsid w:val="00050D52"/>
    <w:pPr>
      <w:numPr>
        <w:numId w:val="15"/>
      </w:numPr>
      <w:spacing w:before="200" w:line="264" w:lineRule="auto"/>
    </w:pPr>
    <w:rPr>
      <w:lang w:bidi="ar-SA"/>
    </w:rPr>
  </w:style>
  <w:style w:type="paragraph" w:customStyle="1" w:styleId="BulletOutline2">
    <w:name w:val="Bullet Outline 2"/>
    <w:basedOn w:val="Normal"/>
    <w:rsid w:val="007F2C7A"/>
    <w:pPr>
      <w:numPr>
        <w:ilvl w:val="1"/>
        <w:numId w:val="15"/>
      </w:numPr>
    </w:pPr>
    <w:rPr>
      <w:lang w:bidi="ar-SA"/>
    </w:rPr>
  </w:style>
  <w:style w:type="paragraph" w:customStyle="1" w:styleId="BulletOutline3">
    <w:name w:val="Bullet Outline 3"/>
    <w:basedOn w:val="Normal"/>
    <w:rsid w:val="00AD0693"/>
    <w:pPr>
      <w:numPr>
        <w:ilvl w:val="2"/>
        <w:numId w:val="15"/>
      </w:numPr>
    </w:pPr>
    <w:rPr>
      <w:rFonts w:eastAsiaTheme="majorEastAsia" w:cstheme="majorBidi"/>
      <w:iCs/>
      <w:spacing w:val="15"/>
      <w:szCs w:val="24"/>
      <w:lang w:bidi="ar-SA"/>
    </w:rPr>
  </w:style>
  <w:style w:type="paragraph" w:customStyle="1" w:styleId="BulletOutline4">
    <w:name w:val="Bullet Outline 4"/>
    <w:basedOn w:val="Normal"/>
    <w:rsid w:val="007F2C7A"/>
    <w:pPr>
      <w:numPr>
        <w:ilvl w:val="3"/>
        <w:numId w:val="15"/>
      </w:numPr>
    </w:pPr>
    <w:rPr>
      <w:lang w:bidi="ar-SA"/>
    </w:rPr>
  </w:style>
  <w:style w:type="paragraph" w:customStyle="1" w:styleId="NumberingOutline1">
    <w:name w:val="Numbering Outline 1"/>
    <w:basedOn w:val="Normal"/>
    <w:qFormat/>
    <w:rsid w:val="00E151B0"/>
    <w:pPr>
      <w:numPr>
        <w:ilvl w:val="1"/>
        <w:numId w:val="16"/>
      </w:numPr>
      <w:spacing w:before="60" w:after="60" w:line="264" w:lineRule="auto"/>
      <w:ind w:left="720"/>
    </w:pPr>
    <w:rPr>
      <w:rFonts w:asciiTheme="minorHAnsi" w:hAnsiTheme="minorHAnsi"/>
      <w:lang w:bidi="ar-SA"/>
    </w:rPr>
  </w:style>
  <w:style w:type="paragraph" w:customStyle="1" w:styleId="NumberingOutline2">
    <w:name w:val="Numbering Outline 2"/>
    <w:basedOn w:val="NumberingOutline1"/>
    <w:qFormat/>
    <w:rsid w:val="00E151B0"/>
    <w:pPr>
      <w:numPr>
        <w:ilvl w:val="2"/>
      </w:numPr>
      <w:ind w:left="1080"/>
    </w:pPr>
  </w:style>
  <w:style w:type="paragraph" w:customStyle="1" w:styleId="NumberingOutline3">
    <w:name w:val="Numbering Outline 3"/>
    <w:basedOn w:val="Normal"/>
    <w:rsid w:val="007F2C7A"/>
    <w:pPr>
      <w:numPr>
        <w:ilvl w:val="3"/>
        <w:numId w:val="16"/>
      </w:numPr>
    </w:pPr>
    <w:rPr>
      <w:lang w:bidi="ar-SA"/>
    </w:rPr>
  </w:style>
  <w:style w:type="paragraph" w:customStyle="1" w:styleId="NumberingOutline4">
    <w:name w:val="Numbering Outline 4"/>
    <w:basedOn w:val="Normal"/>
    <w:rsid w:val="007F2C7A"/>
    <w:pPr>
      <w:numPr>
        <w:ilvl w:val="4"/>
        <w:numId w:val="16"/>
      </w:numPr>
    </w:pPr>
    <w:rPr>
      <w:lang w:bidi="ar-SA"/>
    </w:rPr>
  </w:style>
  <w:style w:type="character" w:customStyle="1" w:styleId="BodyTextChar">
    <w:name w:val="Body Text Char"/>
    <w:aliases w:val="Text Char"/>
    <w:basedOn w:val="DefaultParagraphFont"/>
    <w:link w:val="BodyText"/>
    <w:uiPriority w:val="99"/>
    <w:semiHidden/>
    <w:rsid w:val="00AD0693"/>
    <w:rPr>
      <w:rFonts w:ascii="Arial" w:hAnsi="Arial"/>
      <w:lang w:bidi="en-US"/>
    </w:rPr>
  </w:style>
  <w:style w:type="character" w:styleId="PageNumber">
    <w:name w:val="page number"/>
    <w:basedOn w:val="DefaultParagraphFont"/>
    <w:rsid w:val="007E251D"/>
  </w:style>
  <w:style w:type="character" w:styleId="CommentReference">
    <w:name w:val="annotation reference"/>
    <w:basedOn w:val="DefaultParagraphFont"/>
    <w:uiPriority w:val="99"/>
    <w:semiHidden/>
    <w:unhideWhenUsed/>
    <w:rsid w:val="00EF6E05"/>
    <w:rPr>
      <w:sz w:val="16"/>
      <w:szCs w:val="16"/>
    </w:rPr>
  </w:style>
  <w:style w:type="paragraph" w:styleId="CommentText">
    <w:name w:val="annotation text"/>
    <w:basedOn w:val="Normal"/>
    <w:link w:val="CommentTextChar"/>
    <w:uiPriority w:val="99"/>
    <w:semiHidden/>
    <w:unhideWhenUsed/>
    <w:rsid w:val="00EF6E05"/>
    <w:rPr>
      <w:sz w:val="20"/>
      <w:szCs w:val="20"/>
    </w:rPr>
  </w:style>
  <w:style w:type="character" w:customStyle="1" w:styleId="CommentTextChar">
    <w:name w:val="Comment Text Char"/>
    <w:basedOn w:val="DefaultParagraphFont"/>
    <w:link w:val="CommentText"/>
    <w:uiPriority w:val="99"/>
    <w:semiHidden/>
    <w:rsid w:val="00EF6E05"/>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EF6E05"/>
    <w:rPr>
      <w:b/>
      <w:bCs/>
    </w:rPr>
  </w:style>
  <w:style w:type="character" w:customStyle="1" w:styleId="CommentSubjectChar">
    <w:name w:val="Comment Subject Char"/>
    <w:basedOn w:val="CommentTextChar"/>
    <w:link w:val="CommentSubject"/>
    <w:uiPriority w:val="99"/>
    <w:semiHidden/>
    <w:rsid w:val="00EF6E05"/>
    <w:rPr>
      <w:rFonts w:ascii="Arial" w:hAnsi="Arial"/>
      <w:b/>
      <w:bCs/>
      <w:sz w:val="20"/>
      <w:szCs w:val="20"/>
      <w:lang w:bidi="en-US"/>
    </w:rPr>
  </w:style>
  <w:style w:type="paragraph" w:customStyle="1" w:styleId="mainbodytext">
    <w:name w:val="main body text"/>
    <w:basedOn w:val="Normal"/>
    <w:qFormat/>
    <w:rsid w:val="00791463"/>
    <w:pPr>
      <w:spacing w:before="120"/>
    </w:pPr>
    <w:rPr>
      <w:szCs w:val="20"/>
    </w:rPr>
  </w:style>
  <w:style w:type="character" w:customStyle="1" w:styleId="Style3">
    <w:name w:val="Style3"/>
    <w:basedOn w:val="DefaultParagraphFont"/>
    <w:uiPriority w:val="1"/>
    <w:rsid w:val="00791463"/>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0637">
      <w:bodyDiv w:val="1"/>
      <w:marLeft w:val="0"/>
      <w:marRight w:val="0"/>
      <w:marTop w:val="0"/>
      <w:marBottom w:val="0"/>
      <w:divBdr>
        <w:top w:val="none" w:sz="0" w:space="0" w:color="auto"/>
        <w:left w:val="none" w:sz="0" w:space="0" w:color="auto"/>
        <w:bottom w:val="none" w:sz="0" w:space="0" w:color="auto"/>
        <w:right w:val="none" w:sz="0" w:space="0" w:color="auto"/>
      </w:divBdr>
    </w:div>
    <w:div w:id="525873768">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318268784">
      <w:bodyDiv w:val="1"/>
      <w:marLeft w:val="0"/>
      <w:marRight w:val="0"/>
      <w:marTop w:val="0"/>
      <w:marBottom w:val="0"/>
      <w:divBdr>
        <w:top w:val="none" w:sz="0" w:space="0" w:color="auto"/>
        <w:left w:val="none" w:sz="0" w:space="0" w:color="auto"/>
        <w:bottom w:val="none" w:sz="0" w:space="0" w:color="auto"/>
        <w:right w:val="none" w:sz="0" w:space="0" w:color="auto"/>
      </w:divBdr>
    </w:div>
    <w:div w:id="1329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CB0993ADA4D0EADEE7958CAD35068"/>
        <w:category>
          <w:name w:val="General"/>
          <w:gallery w:val="placeholder"/>
        </w:category>
        <w:types>
          <w:type w:val="bbPlcHdr"/>
        </w:types>
        <w:behaviors>
          <w:behavior w:val="content"/>
        </w:behaviors>
        <w:guid w:val="{01780D15-26B2-411A-8CCD-1A2F63CFF76C}"/>
      </w:docPartPr>
      <w:docPartBody>
        <w:p w:rsidR="00EC39F6" w:rsidRDefault="00EC39F6">
          <w:pPr>
            <w:pStyle w:val="339CB0993ADA4D0EADEE7958CAD35068"/>
          </w:pPr>
          <w:r w:rsidRPr="009D6691">
            <w:rPr>
              <w:rStyle w:val="PlaceholderText"/>
              <w:sz w:val="20"/>
              <w:szCs w:val="20"/>
            </w:rPr>
            <w:t>Click here to enter a date</w:t>
          </w:r>
        </w:p>
      </w:docPartBody>
    </w:docPart>
    <w:docPart>
      <w:docPartPr>
        <w:name w:val="CE5E8ED426CE4A33929A4BE58C3E28C0"/>
        <w:category>
          <w:name w:val="General"/>
          <w:gallery w:val="placeholder"/>
        </w:category>
        <w:types>
          <w:type w:val="bbPlcHdr"/>
        </w:types>
        <w:behaviors>
          <w:behavior w:val="content"/>
        </w:behaviors>
        <w:guid w:val="{7B1E7AF9-2952-4FC0-9848-8DF0BE783C13}"/>
      </w:docPartPr>
      <w:docPartBody>
        <w:p w:rsidR="00EC39F6" w:rsidRDefault="00EC39F6">
          <w:pPr>
            <w:pStyle w:val="CE5E8ED426CE4A33929A4BE58C3E28C0"/>
          </w:pPr>
          <w:r w:rsidRPr="000C6B96">
            <w:rPr>
              <w:rStyle w:val="PlaceholderText"/>
            </w:rPr>
            <w:t>Choose an item.</w:t>
          </w:r>
        </w:p>
      </w:docPartBody>
    </w:docPart>
    <w:docPart>
      <w:docPartPr>
        <w:name w:val="9B6F9208A5724C44946A9B50A4AD639D"/>
        <w:category>
          <w:name w:val="General"/>
          <w:gallery w:val="placeholder"/>
        </w:category>
        <w:types>
          <w:type w:val="bbPlcHdr"/>
        </w:types>
        <w:behaviors>
          <w:behavior w:val="content"/>
        </w:behaviors>
        <w:guid w:val="{F054C229-AB73-44CE-815D-A7BA0BEA3AD8}"/>
      </w:docPartPr>
      <w:docPartBody>
        <w:p w:rsidR="00EC39F6" w:rsidRDefault="00EC39F6">
          <w:pPr>
            <w:pStyle w:val="9B6F9208A5724C44946A9B50A4AD639D"/>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F6"/>
    <w:rsid w:val="000221FD"/>
    <w:rsid w:val="001C10FE"/>
    <w:rsid w:val="002555BD"/>
    <w:rsid w:val="00377885"/>
    <w:rsid w:val="003D6AE0"/>
    <w:rsid w:val="0051665D"/>
    <w:rsid w:val="00574D91"/>
    <w:rsid w:val="005A3629"/>
    <w:rsid w:val="005E7E56"/>
    <w:rsid w:val="00603372"/>
    <w:rsid w:val="008572FC"/>
    <w:rsid w:val="008E2E02"/>
    <w:rsid w:val="00A56525"/>
    <w:rsid w:val="00A70308"/>
    <w:rsid w:val="00C236E1"/>
    <w:rsid w:val="00C66CCE"/>
    <w:rsid w:val="00D241EB"/>
    <w:rsid w:val="00D411A1"/>
    <w:rsid w:val="00E36EA9"/>
    <w:rsid w:val="00EC39F6"/>
    <w:rsid w:val="00F2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72"/>
  </w:style>
  <w:style w:type="paragraph" w:customStyle="1" w:styleId="339CB0993ADA4D0EADEE7958CAD35068">
    <w:name w:val="339CB0993ADA4D0EADEE7958CAD35068"/>
  </w:style>
  <w:style w:type="paragraph" w:customStyle="1" w:styleId="CE5E8ED426CE4A33929A4BE58C3E28C0">
    <w:name w:val="CE5E8ED426CE4A33929A4BE58C3E28C0"/>
  </w:style>
  <w:style w:type="paragraph" w:customStyle="1" w:styleId="9B6F9208A5724C44946A9B50A4AD639D">
    <w:name w:val="9B6F9208A5724C44946A9B50A4AD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W2DYDCZSR3KP-599401305-19062</_dlc_DocId>
    <_dlc_DocIdUrl xmlns="d9320a93-a9f0-4135-97e0-380ac3311a04">
      <Url>https://sitesreservoirproject.sharepoint.com/EnvPlanning/_layouts/15/DocIdRedir.aspx?ID=W2DYDCZSR3KP-599401305-19062</Url>
      <Description>W2DYDCZSR3KP-599401305-19062</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358D4B-DDDA-4CFE-B8E7-1B727C26C071}">
  <ds:schemaRefs>
    <ds:schemaRef ds:uri="http://schemas.microsoft.com/office/2006/metadata/properties"/>
    <ds:schemaRef ds:uri="http://schemas.microsoft.com/office/infopath/2007/PartnerControls"/>
    <ds:schemaRef ds:uri="d9320a93-a9f0-4135-97e0-380ac3311a04"/>
  </ds:schemaRefs>
</ds:datastoreItem>
</file>

<file path=customXml/itemProps2.xml><?xml version="1.0" encoding="utf-8"?>
<ds:datastoreItem xmlns:ds="http://schemas.openxmlformats.org/officeDocument/2006/customXml" ds:itemID="{A3E57BC4-D0E9-40D7-8DCC-2E74BBCDFD9E}">
  <ds:schemaRefs>
    <ds:schemaRef ds:uri="http://schemas.microsoft.com/sharepoint/v3/contenttype/forms"/>
  </ds:schemaRefs>
</ds:datastoreItem>
</file>

<file path=customXml/itemProps3.xml><?xml version="1.0" encoding="utf-8"?>
<ds:datastoreItem xmlns:ds="http://schemas.openxmlformats.org/officeDocument/2006/customXml" ds:itemID="{74CE7B76-B45C-4B96-957E-3719A951592B}">
  <ds:schemaRefs>
    <ds:schemaRef ds:uri="http://schemas.openxmlformats.org/officeDocument/2006/bibliography"/>
  </ds:schemaRefs>
</ds:datastoreItem>
</file>

<file path=customXml/itemProps4.xml><?xml version="1.0" encoding="utf-8"?>
<ds:datastoreItem xmlns:ds="http://schemas.openxmlformats.org/officeDocument/2006/customXml" ds:itemID="{491CE46E-9432-4B28-BA66-DB1CF06DED04}"/>
</file>

<file path=customXml/itemProps5.xml><?xml version="1.0" encoding="utf-8"?>
<ds:datastoreItem xmlns:ds="http://schemas.openxmlformats.org/officeDocument/2006/customXml" ds:itemID="{F322D39C-8581-439B-8FF1-4E2BB2E226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Heydinger, Erin</dc:creator>
  <cp:keywords/>
  <dc:description/>
  <cp:lastModifiedBy>Laurie Warner Herson</cp:lastModifiedBy>
  <cp:revision>3</cp:revision>
  <cp:lastPrinted>2014-09-26T19:18:00Z</cp:lastPrinted>
  <dcterms:created xsi:type="dcterms:W3CDTF">2021-06-28T17:51:00Z</dcterms:created>
  <dcterms:modified xsi:type="dcterms:W3CDTF">2021-06-28T21:59:00Z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23300</vt:r8>
  </property>
  <property fmtid="{D5CDD505-2E9C-101B-9397-08002B2CF9AE}" pid="5" name="xd_Signature">
    <vt:bool>false</vt:bool>
  </property>
  <property fmtid="{D5CDD505-2E9C-101B-9397-08002B2CF9AE}" pid="6" name="xd_ProgID">
    <vt:lpwstr/>
  </property>
  <property fmtid="{D5CDD505-2E9C-101B-9397-08002B2CF9AE}" pid="7" name="_dlc_DocIdItemGuid">
    <vt:lpwstr>caa10504-dbb3-4689-8270-54f35dbd67c0</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6MXWDZY23MA2-4-88</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https://santacruzwater.sharepoint.com/sites/cosc/_layouts/15/DocIdRedir.aspx?ID=6MXWDZY23MA2-4-88, 6MXWDZY23MA2-4-88</vt:lpwstr>
  </property>
  <property fmtid="{D5CDD505-2E9C-101B-9397-08002B2CF9AE}" pid="17" name="AuthorIds_UIVersion_1536">
    <vt:lpwstr>37</vt:lpwstr>
  </property>
</Properties>
</file>