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152E74" w:rsidRDefault="0047538F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No. 2 </w:t>
      </w:r>
      <w:r w:rsidR="007375C0">
        <w:rPr>
          <w:sz w:val="40"/>
          <w:szCs w:val="40"/>
        </w:rPr>
        <w:t xml:space="preserve"> Meeting </w:t>
      </w:r>
      <w:r w:rsidR="00152E74" w:rsidRPr="00EF55A8">
        <w:rPr>
          <w:sz w:val="40"/>
          <w:szCs w:val="40"/>
        </w:rPr>
        <w:t>Agenda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551676" w:rsidP="0047538F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June </w:t>
            </w:r>
            <w:r w:rsidR="0047538F">
              <w:rPr>
                <w:i/>
                <w:szCs w:val="22"/>
              </w:rPr>
              <w:t>5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Pr="008545F6" w:rsidRDefault="007375C0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Jacobs</w:t>
            </w:r>
            <w:r w:rsidR="0063349B">
              <w:rPr>
                <w:i/>
                <w:szCs w:val="22"/>
              </w:rPr>
              <w:t xml:space="preserve"> Office</w:t>
            </w:r>
            <w:r w:rsidR="005876BA">
              <w:rPr>
                <w:i/>
                <w:szCs w:val="22"/>
              </w:rPr>
              <w:t xml:space="preserve">: </w:t>
            </w:r>
            <w:r w:rsidR="005876BA" w:rsidRPr="005876BA">
              <w:rPr>
                <w:i/>
                <w:szCs w:val="22"/>
              </w:rPr>
              <w:t>2485 Natomas Park Drive, Suite 600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700F79" w:rsidP="00700F79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7375C0">
              <w:rPr>
                <w:szCs w:val="22"/>
              </w:rPr>
              <w:t>:30</w:t>
            </w:r>
            <w:r w:rsidR="005876BA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>
              <w:rPr>
                <w:szCs w:val="22"/>
              </w:rPr>
              <w:t>2:00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1C3FB0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1C3FB0">
              <w:rPr>
                <w:szCs w:val="22"/>
              </w:rPr>
              <w:t xml:space="preserve">Continue 60 day evaluation of Operational Scenarios. 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8F3D8F" w:rsidRDefault="008F3D8F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 xml:space="preserve">Kristal Davis </w:t>
            </w:r>
            <w:proofErr w:type="spellStart"/>
            <w:r>
              <w:rPr>
                <w:rStyle w:val="Style2"/>
                <w:szCs w:val="22"/>
              </w:rPr>
              <w:t>Fadtke</w:t>
            </w:r>
            <w:proofErr w:type="spellEnd"/>
            <w:r>
              <w:rPr>
                <w:rStyle w:val="Style2"/>
                <w:szCs w:val="22"/>
              </w:rPr>
              <w:t>- CDFW</w:t>
            </w:r>
          </w:p>
          <w:p w:rsidR="004B671B" w:rsidRPr="008742C1" w:rsidRDefault="004B671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Rob Thomson</w:t>
            </w:r>
            <w:r w:rsidR="005876BA">
              <w:rPr>
                <w:rStyle w:val="Style2"/>
                <w:szCs w:val="22"/>
              </w:rPr>
              <w:t>,</w:t>
            </w:r>
            <w:r w:rsidRPr="008742C1">
              <w:rPr>
                <w:rStyle w:val="Style2"/>
                <w:szCs w:val="22"/>
              </w:rPr>
              <w:t xml:space="preserve"> Sites </w:t>
            </w:r>
            <w:r>
              <w:rPr>
                <w:rStyle w:val="Style2"/>
                <w:szCs w:val="22"/>
              </w:rPr>
              <w:t>Authority</w:t>
            </w:r>
            <w:r w:rsidRPr="008742C1">
              <w:rPr>
                <w:rStyle w:val="Style2"/>
                <w:szCs w:val="22"/>
              </w:rPr>
              <w:t xml:space="preserve"> </w:t>
            </w:r>
          </w:p>
          <w:p w:rsidR="004726A0" w:rsidRDefault="005876BA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</w:t>
            </w:r>
            <w:r w:rsidR="00014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Spesert</w:t>
            </w:r>
            <w:r w:rsidR="00014D42">
              <w:rPr>
                <w:sz w:val="22"/>
                <w:szCs w:val="22"/>
              </w:rPr>
              <w:t>, Sites Authority</w:t>
            </w:r>
          </w:p>
          <w:p w:rsidR="00361A2B" w:rsidRDefault="00361A2B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:rsidR="000D2557" w:rsidRPr="000D2557" w:rsidRDefault="000D2557" w:rsidP="00014D42">
            <w:pPr>
              <w:spacing w:before="60" w:after="60"/>
              <w:rPr>
                <w:sz w:val="22"/>
                <w:szCs w:val="22"/>
              </w:rPr>
            </w:pPr>
            <w:r w:rsidRPr="000D2557">
              <w:rPr>
                <w:rStyle w:val="Style2"/>
                <w:szCs w:val="22"/>
              </w:rPr>
              <w:t xml:space="preserve">Duane </w:t>
            </w:r>
            <w:proofErr w:type="spellStart"/>
            <w:r w:rsidRPr="000D2557">
              <w:rPr>
                <w:rStyle w:val="Style2"/>
                <w:szCs w:val="22"/>
              </w:rPr>
              <w:t>Linander</w:t>
            </w:r>
            <w:proofErr w:type="spellEnd"/>
            <w:r w:rsidRPr="000D2557">
              <w:rPr>
                <w:rStyle w:val="Style2"/>
                <w:szCs w:val="22"/>
              </w:rPr>
              <w:t>- CDFW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C211E" w:rsidRDefault="004C211E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 </w:t>
            </w:r>
            <w:proofErr w:type="spellStart"/>
            <w:r>
              <w:rPr>
                <w:sz w:val="22"/>
                <w:szCs w:val="22"/>
              </w:rPr>
              <w:t>Kundargi</w:t>
            </w:r>
            <w:proofErr w:type="spellEnd"/>
            <w:r>
              <w:rPr>
                <w:sz w:val="22"/>
                <w:szCs w:val="22"/>
              </w:rPr>
              <w:t>- CDFW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Lenny Grimaldo, ICF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Marin Greenwood, ICF</w:t>
            </w:r>
          </w:p>
          <w:p w:rsidR="004726A0" w:rsidRDefault="001D2E0B" w:rsidP="00C8642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361A2B" w:rsidRDefault="00361A2B" w:rsidP="00361A2B">
            <w:pPr>
              <w:spacing w:before="60" w:after="60"/>
              <w:rPr>
                <w:rStyle w:val="Style2"/>
                <w:szCs w:val="22"/>
              </w:rPr>
            </w:pPr>
            <w:r>
              <w:rPr>
                <w:sz w:val="22"/>
                <w:szCs w:val="22"/>
              </w:rPr>
              <w:t>Mike Dietl, Reclamation</w:t>
            </w:r>
          </w:p>
          <w:p w:rsidR="00014D42" w:rsidRPr="00C8642A" w:rsidRDefault="00014D42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C211E" w:rsidRDefault="004C211E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Filipe La Luz </w:t>
            </w:r>
            <w:r w:rsidR="007B730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CDFW</w:t>
            </w:r>
          </w:p>
          <w:p w:rsidR="007B730F" w:rsidRPr="007B730F" w:rsidRDefault="007B730F" w:rsidP="007B730F">
            <w:pPr>
              <w:spacing w:before="60" w:after="60"/>
              <w:rPr>
                <w:sz w:val="22"/>
                <w:szCs w:val="22"/>
              </w:rPr>
            </w:pPr>
            <w:r w:rsidRPr="007B730F">
              <w:rPr>
                <w:sz w:val="22"/>
                <w:szCs w:val="22"/>
              </w:rPr>
              <w:t xml:space="preserve">Chris </w:t>
            </w:r>
            <w:proofErr w:type="spellStart"/>
            <w:r w:rsidRPr="007B730F">
              <w:rPr>
                <w:sz w:val="22"/>
                <w:szCs w:val="22"/>
              </w:rPr>
              <w:t>Fitzer</w:t>
            </w:r>
            <w:proofErr w:type="spellEnd"/>
            <w:r w:rsidRPr="007B730F">
              <w:rPr>
                <w:sz w:val="22"/>
                <w:szCs w:val="22"/>
              </w:rPr>
              <w:t>, ESA Associates</w:t>
            </w:r>
          </w:p>
          <w:p w:rsidR="007B730F" w:rsidRDefault="007B730F" w:rsidP="007B730F">
            <w:pPr>
              <w:spacing w:before="60" w:after="60"/>
              <w:rPr>
                <w:sz w:val="22"/>
                <w:szCs w:val="22"/>
              </w:rPr>
            </w:pPr>
            <w:r w:rsidRPr="007B730F">
              <w:rPr>
                <w:sz w:val="22"/>
                <w:szCs w:val="22"/>
              </w:rPr>
              <w:t>Rob Tull, Jacobs</w:t>
            </w:r>
          </w:p>
          <w:p w:rsidR="00014D42" w:rsidRPr="007A39C8" w:rsidRDefault="00014D42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HDR</w:t>
            </w:r>
          </w:p>
          <w:p w:rsidR="00C8642A" w:rsidRPr="008742C1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60477D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Est Time</w:t>
            </w: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6BEF" w:rsidRDefault="00864CA7" w:rsidP="001C3FB0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proofErr w:type="spellStart"/>
            <w:r w:rsidR="001C3FB0">
              <w:rPr>
                <w:rStyle w:val="Style2"/>
              </w:rPr>
              <w:t>Role</w:t>
            </w:r>
            <w:proofErr w:type="spellEnd"/>
            <w:r w:rsidR="001C3FB0">
              <w:rPr>
                <w:rStyle w:val="Style2"/>
              </w:rPr>
              <w:t xml:space="preserve"> Call</w:t>
            </w:r>
            <w:r w:rsidR="009C6BEF"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C211E" w:rsidRDefault="004C211E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Kristal Davis </w:t>
            </w:r>
            <w:proofErr w:type="spellStart"/>
            <w:r>
              <w:rPr>
                <w:color w:val="000000" w:themeColor="text1"/>
                <w:szCs w:val="22"/>
              </w:rPr>
              <w:t>Fadtke</w:t>
            </w:r>
            <w:proofErr w:type="spellEnd"/>
          </w:p>
          <w:p w:rsidR="004B671B" w:rsidRPr="00CA7B4B" w:rsidRDefault="008D14E8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Rob Thomson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9740F" w:rsidP="008D14E8">
            <w:pPr>
              <w:pStyle w:val="mainbodytext"/>
              <w:spacing w:before="60" w:after="60"/>
            </w:pPr>
            <w:r>
              <w:t>5</w:t>
            </w:r>
            <w:r w:rsidR="008D14E8">
              <w:t xml:space="preserve"> min</w:t>
            </w:r>
          </w:p>
        </w:tc>
      </w:tr>
      <w:tr w:rsidR="009C6BEF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6BEF" w:rsidRDefault="00CD6F95" w:rsidP="00CD6F9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 of Action Items from Previous Meeting</w:t>
            </w:r>
            <w:r w:rsidR="009C6BEF"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6BEF" w:rsidRDefault="00CD6F95" w:rsidP="00CD6F9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 Spranza</w:t>
            </w:r>
            <w:r w:rsidR="008D14E8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C6BEF" w:rsidRPr="005F4009" w:rsidRDefault="008D14E8" w:rsidP="008D14E8">
            <w:pPr>
              <w:pStyle w:val="mainbodytext"/>
              <w:spacing w:before="60" w:after="60"/>
            </w:pPr>
            <w:r>
              <w:t>1</w:t>
            </w:r>
            <w:r w:rsidR="0089740F">
              <w:t>5</w:t>
            </w:r>
            <w:r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1C7D" w:rsidRDefault="0047538F" w:rsidP="00A4616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Henderson et al discussion   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538F" w:rsidRDefault="0047538F" w:rsidP="0047538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Marin Greenwood</w:t>
            </w:r>
          </w:p>
          <w:p w:rsidR="009D30F5" w:rsidRPr="00CA7B4B" w:rsidRDefault="009D30F5" w:rsidP="008D14E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89740F" w:rsidP="009D30F5">
            <w:pPr>
              <w:pStyle w:val="mainbodytext"/>
              <w:spacing w:before="60" w:after="60"/>
            </w:pPr>
            <w:r>
              <w:t>60</w:t>
            </w:r>
            <w:r w:rsidR="008D14E8">
              <w:t xml:space="preserve"> min</w:t>
            </w:r>
          </w:p>
        </w:tc>
      </w:tr>
      <w:tr w:rsidR="009C6BEF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538F" w:rsidRDefault="0047538F" w:rsidP="0047538F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Operations: Hydrology and Modeling</w:t>
            </w:r>
          </w:p>
          <w:p w:rsidR="0047538F" w:rsidRDefault="0047538F" w:rsidP="0047538F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Daily Model Discussion</w:t>
            </w:r>
          </w:p>
          <w:p w:rsidR="0047538F" w:rsidRDefault="0047538F" w:rsidP="0047538F">
            <w:pPr>
              <w:pStyle w:val="mainbodytext"/>
              <w:numPr>
                <w:ilvl w:val="1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Assumptions</w:t>
            </w:r>
          </w:p>
          <w:p w:rsidR="0047538F" w:rsidRDefault="0047538F" w:rsidP="0047538F">
            <w:pPr>
              <w:pStyle w:val="mainbodytext"/>
              <w:numPr>
                <w:ilvl w:val="1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Hydrology</w:t>
            </w:r>
          </w:p>
          <w:p w:rsidR="0047538F" w:rsidRDefault="0047538F" w:rsidP="0047538F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CalSim </w:t>
            </w:r>
          </w:p>
          <w:p w:rsidR="008D14E8" w:rsidRDefault="0047538F" w:rsidP="0047538F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Assumptions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6BEF" w:rsidRDefault="0047538F" w:rsidP="0047538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Rob Tull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C6BEF" w:rsidRDefault="0089740F" w:rsidP="009D30F5">
            <w:pPr>
              <w:pStyle w:val="mainbodytext"/>
              <w:spacing w:before="60" w:after="60"/>
            </w:pPr>
            <w:r>
              <w:t>60</w:t>
            </w:r>
            <w:r w:rsidR="008D14E8">
              <w:t xml:space="preserve"> min 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Next steps</w:t>
            </w:r>
            <w:r w:rsidR="008D14E8">
              <w:rPr>
                <w:rStyle w:val="Style2"/>
              </w:rPr>
              <w:t xml:space="preserve"> for 60 day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89740F" w:rsidP="009D30F5">
            <w:pPr>
              <w:pStyle w:val="mainbodytext"/>
              <w:spacing w:before="60" w:after="60"/>
            </w:pPr>
            <w:r>
              <w:t>10 min</w:t>
            </w:r>
          </w:p>
        </w:tc>
      </w:tr>
    </w:tbl>
    <w:p w:rsidR="00B41BAB" w:rsidRDefault="00B41BAB" w:rsidP="009D30F5">
      <w:pPr>
        <w:rPr>
          <w:b/>
        </w:rPr>
      </w:pPr>
    </w:p>
    <w:p w:rsidR="00CD6F95" w:rsidRPr="00CD6F95" w:rsidRDefault="00CD6F95" w:rsidP="00CD6F95">
      <w:pPr>
        <w:pStyle w:val="mainbodytext"/>
        <w:spacing w:before="60" w:after="60"/>
        <w:rPr>
          <w:rStyle w:val="Style2"/>
          <w:szCs w:val="22"/>
        </w:rPr>
      </w:pPr>
      <w:r w:rsidRPr="00CD6F95">
        <w:rPr>
          <w:rStyle w:val="Style2"/>
          <w:szCs w:val="22"/>
        </w:rPr>
        <w:t xml:space="preserve">Action items: </w:t>
      </w:r>
    </w:p>
    <w:p w:rsidR="001D4B90" w:rsidRPr="00CD6F95" w:rsidRDefault="00CD6F95" w:rsidP="00CD6F95">
      <w:pPr>
        <w:pStyle w:val="mainbodytext"/>
        <w:spacing w:before="60" w:after="60"/>
        <w:rPr>
          <w:rStyle w:val="Style2"/>
          <w:b/>
          <w:szCs w:val="22"/>
        </w:rPr>
      </w:pPr>
      <w:r w:rsidRPr="00CD6F95">
        <w:rPr>
          <w:rStyle w:val="Style2"/>
          <w:b/>
          <w:szCs w:val="22"/>
        </w:rPr>
        <w:t>TABLE 1. ACTION ITEMS FROM PREVIOUS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"/>
        <w:gridCol w:w="3317"/>
        <w:gridCol w:w="1713"/>
        <w:gridCol w:w="1862"/>
        <w:gridCol w:w="3317"/>
      </w:tblGrid>
      <w:tr w:rsidR="00CD6F95" w:rsidRPr="00843931" w:rsidTr="0071189C">
        <w:trPr>
          <w:tblHeader/>
        </w:trPr>
        <w:tc>
          <w:tcPr>
            <w:tcW w:w="1806" w:type="pct"/>
            <w:gridSpan w:val="2"/>
            <w:shd w:val="clear" w:color="auto" w:fill="D9D9D9" w:themeFill="background1" w:themeFillShade="D9"/>
          </w:tcPr>
          <w:p w:rsidR="00CD6F95" w:rsidRPr="00843931" w:rsidRDefault="00CD6F95" w:rsidP="0071189C">
            <w:pPr>
              <w:pStyle w:val="namerole"/>
            </w:pPr>
            <w:r w:rsidRPr="00843931">
              <w:t>Action Item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CD6F95" w:rsidRPr="00843931" w:rsidRDefault="00CD6F95" w:rsidP="0071189C">
            <w:pPr>
              <w:pStyle w:val="namerole"/>
            </w:pPr>
            <w:r w:rsidRPr="00843931">
              <w:t>Owner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CD6F95" w:rsidRPr="00843931" w:rsidRDefault="00CD6F95" w:rsidP="0071189C">
            <w:pPr>
              <w:pStyle w:val="namerole"/>
            </w:pPr>
            <w:r w:rsidRPr="00843931">
              <w:t>Deadline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CD6F95" w:rsidRPr="00843931" w:rsidRDefault="00CD6F95" w:rsidP="0071189C">
            <w:pPr>
              <w:pStyle w:val="namerole"/>
            </w:pPr>
            <w:r w:rsidRPr="00843931">
              <w:t>Notes</w:t>
            </w:r>
          </w:p>
        </w:tc>
      </w:tr>
      <w:tr w:rsidR="00CD6F95" w:rsidRPr="00843931" w:rsidTr="0071189C">
        <w:tc>
          <w:tcPr>
            <w:tcW w:w="269" w:type="pct"/>
          </w:tcPr>
          <w:p w:rsidR="00CD6F95" w:rsidRPr="00C60EF8" w:rsidRDefault="00CD6F95" w:rsidP="0071189C">
            <w:pPr>
              <w:pStyle w:val="namero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7" w:type="pct"/>
          </w:tcPr>
          <w:p w:rsidR="00CD6F95" w:rsidRPr="00C60EF8" w:rsidRDefault="00B71C7D" w:rsidP="0071189C">
            <w:pPr>
              <w:pStyle w:val="namerole"/>
              <w:rPr>
                <w:color w:val="000000" w:themeColor="text1"/>
              </w:rPr>
            </w:pPr>
            <w:r>
              <w:rPr>
                <w:rStyle w:val="Style2"/>
                <w:szCs w:val="22"/>
              </w:rPr>
              <w:t>Send 2018 Henderson Paper around</w:t>
            </w:r>
          </w:p>
        </w:tc>
        <w:tc>
          <w:tcPr>
            <w:tcW w:w="794" w:type="pct"/>
          </w:tcPr>
          <w:p w:rsidR="00CD6F95" w:rsidRPr="00C60EF8" w:rsidRDefault="00B71C7D" w:rsidP="0071189C">
            <w:pPr>
              <w:pStyle w:val="namero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JJS</w:t>
            </w:r>
          </w:p>
        </w:tc>
        <w:tc>
          <w:tcPr>
            <w:tcW w:w="863" w:type="pct"/>
          </w:tcPr>
          <w:p w:rsidR="00CD6F95" w:rsidRPr="00C60EF8" w:rsidRDefault="00B71C7D" w:rsidP="0071189C">
            <w:pPr>
              <w:pStyle w:val="namero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89740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89740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537" w:type="pct"/>
          </w:tcPr>
          <w:p w:rsidR="00CD6F95" w:rsidRPr="006C4968" w:rsidRDefault="00CD6F95" w:rsidP="0071189C">
            <w:pPr>
              <w:pStyle w:val="namerole"/>
            </w:pPr>
          </w:p>
        </w:tc>
      </w:tr>
      <w:tr w:rsidR="00CD6F95" w:rsidRPr="00C60EF8" w:rsidTr="0071189C">
        <w:tc>
          <w:tcPr>
            <w:tcW w:w="269" w:type="pct"/>
          </w:tcPr>
          <w:p w:rsidR="00CD6F95" w:rsidRPr="00C60EF8" w:rsidRDefault="00CD6F95" w:rsidP="0071189C">
            <w:pPr>
              <w:pStyle w:val="namerole"/>
            </w:pPr>
            <w:r>
              <w:t>2</w:t>
            </w:r>
          </w:p>
        </w:tc>
        <w:tc>
          <w:tcPr>
            <w:tcW w:w="1537" w:type="pct"/>
          </w:tcPr>
          <w:p w:rsidR="00CD6F95" w:rsidRPr="00C60EF8" w:rsidRDefault="00B71C7D" w:rsidP="0071189C">
            <w:pPr>
              <w:pStyle w:val="namerole"/>
            </w:pPr>
            <w:r>
              <w:rPr>
                <w:rStyle w:val="Style2"/>
                <w:szCs w:val="22"/>
              </w:rPr>
              <w:t>Send hydrology presentation slides to CDFW and ESA</w:t>
            </w:r>
          </w:p>
        </w:tc>
        <w:tc>
          <w:tcPr>
            <w:tcW w:w="794" w:type="pct"/>
          </w:tcPr>
          <w:p w:rsidR="00CD6F95" w:rsidRPr="00F61663" w:rsidRDefault="0089740F" w:rsidP="0071189C">
            <w:pPr>
              <w:pStyle w:val="namerole"/>
              <w:tabs>
                <w:tab w:val="left" w:pos="855"/>
              </w:tabs>
            </w:pPr>
            <w:r>
              <w:t>JJS</w:t>
            </w:r>
          </w:p>
        </w:tc>
        <w:tc>
          <w:tcPr>
            <w:tcW w:w="863" w:type="pct"/>
          </w:tcPr>
          <w:p w:rsidR="00CD6F95" w:rsidRPr="00F61663" w:rsidRDefault="0089740F" w:rsidP="0071189C">
            <w:pPr>
              <w:pStyle w:val="namerole"/>
            </w:pPr>
            <w:r>
              <w:t>06/03/19</w:t>
            </w:r>
          </w:p>
        </w:tc>
        <w:tc>
          <w:tcPr>
            <w:tcW w:w="1537" w:type="pct"/>
          </w:tcPr>
          <w:p w:rsidR="00CD6F95" w:rsidRPr="006C4968" w:rsidRDefault="00CD6F95" w:rsidP="0071189C">
            <w:pPr>
              <w:pStyle w:val="namerole"/>
            </w:pPr>
          </w:p>
        </w:tc>
      </w:tr>
      <w:tr w:rsidR="00CD6F95" w:rsidRPr="00C60EF8" w:rsidTr="0071189C">
        <w:tc>
          <w:tcPr>
            <w:tcW w:w="269" w:type="pct"/>
          </w:tcPr>
          <w:p w:rsidR="00CD6F95" w:rsidRPr="00C60EF8" w:rsidRDefault="00CD6F95" w:rsidP="0071189C">
            <w:pPr>
              <w:pStyle w:val="namerole"/>
            </w:pPr>
            <w:r>
              <w:lastRenderedPageBreak/>
              <w:t>3</w:t>
            </w:r>
          </w:p>
        </w:tc>
        <w:tc>
          <w:tcPr>
            <w:tcW w:w="1537" w:type="pct"/>
          </w:tcPr>
          <w:p w:rsidR="00CD6F95" w:rsidRPr="00C60EF8" w:rsidRDefault="00B71C7D" w:rsidP="0071189C">
            <w:pPr>
              <w:pStyle w:val="namerole"/>
            </w:pPr>
            <w:r>
              <w:rPr>
                <w:rStyle w:val="Style2"/>
                <w:szCs w:val="22"/>
              </w:rPr>
              <w:t>CDFW to provide desired model years for next workshop</w:t>
            </w:r>
          </w:p>
        </w:tc>
        <w:tc>
          <w:tcPr>
            <w:tcW w:w="794" w:type="pct"/>
          </w:tcPr>
          <w:p w:rsidR="00CD6F95" w:rsidRPr="00C60EF8" w:rsidRDefault="0089740F" w:rsidP="0071189C">
            <w:pPr>
              <w:pStyle w:val="namerole"/>
              <w:tabs>
                <w:tab w:val="left" w:pos="855"/>
              </w:tabs>
            </w:pPr>
            <w:r>
              <w:t>CDFW</w:t>
            </w:r>
          </w:p>
        </w:tc>
        <w:tc>
          <w:tcPr>
            <w:tcW w:w="863" w:type="pct"/>
          </w:tcPr>
          <w:p w:rsidR="00CD6F95" w:rsidRPr="00C50D53" w:rsidRDefault="0089740F" w:rsidP="0071189C">
            <w:pPr>
              <w:pStyle w:val="namerole"/>
            </w:pPr>
            <w:r>
              <w:t>06/04/19</w:t>
            </w:r>
          </w:p>
        </w:tc>
        <w:tc>
          <w:tcPr>
            <w:tcW w:w="1537" w:type="pct"/>
          </w:tcPr>
          <w:p w:rsidR="00CD6F95" w:rsidRPr="006C4968" w:rsidRDefault="00CD6F95" w:rsidP="0071189C">
            <w:pPr>
              <w:pStyle w:val="namerole"/>
            </w:pPr>
          </w:p>
        </w:tc>
      </w:tr>
      <w:tr w:rsidR="00CD6F95" w:rsidRPr="00673A6D" w:rsidTr="0071189C">
        <w:tc>
          <w:tcPr>
            <w:tcW w:w="269" w:type="pct"/>
          </w:tcPr>
          <w:p w:rsidR="00CD6F95" w:rsidRDefault="00CD6F95" w:rsidP="0071189C">
            <w:pPr>
              <w:pStyle w:val="namerole"/>
            </w:pPr>
            <w:r>
              <w:t>4</w:t>
            </w:r>
          </w:p>
        </w:tc>
        <w:tc>
          <w:tcPr>
            <w:tcW w:w="1537" w:type="pct"/>
          </w:tcPr>
          <w:p w:rsidR="00CD6F95" w:rsidRPr="00F61663" w:rsidRDefault="00B71C7D" w:rsidP="0071189C">
            <w:pPr>
              <w:pStyle w:val="namerole"/>
            </w:pPr>
            <w:r>
              <w:rPr>
                <w:rStyle w:val="Style2"/>
                <w:szCs w:val="22"/>
              </w:rPr>
              <w:t>CDFW to provide contact for terrestrial discussions</w:t>
            </w:r>
          </w:p>
        </w:tc>
        <w:tc>
          <w:tcPr>
            <w:tcW w:w="794" w:type="pct"/>
          </w:tcPr>
          <w:p w:rsidR="00CD6F95" w:rsidRPr="00F61663" w:rsidRDefault="0089740F" w:rsidP="0071189C">
            <w:pPr>
              <w:pStyle w:val="namerole"/>
              <w:tabs>
                <w:tab w:val="left" w:pos="855"/>
              </w:tabs>
            </w:pPr>
            <w:r>
              <w:t>CDFW</w:t>
            </w:r>
          </w:p>
        </w:tc>
        <w:tc>
          <w:tcPr>
            <w:tcW w:w="863" w:type="pct"/>
          </w:tcPr>
          <w:p w:rsidR="00CD6F95" w:rsidRPr="00F61663" w:rsidRDefault="0089740F" w:rsidP="0071189C">
            <w:pPr>
              <w:pStyle w:val="namerole"/>
            </w:pPr>
            <w:r>
              <w:t>06/05/19</w:t>
            </w:r>
          </w:p>
        </w:tc>
        <w:tc>
          <w:tcPr>
            <w:tcW w:w="1537" w:type="pct"/>
          </w:tcPr>
          <w:p w:rsidR="00CD6F95" w:rsidRPr="006C4968" w:rsidRDefault="00CD6F95" w:rsidP="0071189C">
            <w:pPr>
              <w:pStyle w:val="namerole"/>
            </w:pPr>
          </w:p>
        </w:tc>
      </w:tr>
      <w:tr w:rsidR="00CD6F95" w:rsidRPr="00673A6D" w:rsidTr="0071189C">
        <w:tc>
          <w:tcPr>
            <w:tcW w:w="269" w:type="pct"/>
          </w:tcPr>
          <w:p w:rsidR="00CD6F95" w:rsidRDefault="00CD6F95" w:rsidP="0071189C">
            <w:pPr>
              <w:pStyle w:val="namerole"/>
            </w:pPr>
            <w:r>
              <w:t>5</w:t>
            </w:r>
          </w:p>
        </w:tc>
        <w:tc>
          <w:tcPr>
            <w:tcW w:w="1537" w:type="pct"/>
          </w:tcPr>
          <w:p w:rsidR="00CD6F95" w:rsidRDefault="00CD6F95" w:rsidP="0071189C">
            <w:pPr>
              <w:pStyle w:val="namerole"/>
            </w:pPr>
          </w:p>
        </w:tc>
        <w:tc>
          <w:tcPr>
            <w:tcW w:w="794" w:type="pct"/>
          </w:tcPr>
          <w:p w:rsidR="00CD6F95" w:rsidRDefault="00CD6F95" w:rsidP="0071189C">
            <w:pPr>
              <w:pStyle w:val="namerole"/>
              <w:tabs>
                <w:tab w:val="left" w:pos="855"/>
              </w:tabs>
            </w:pPr>
          </w:p>
        </w:tc>
        <w:tc>
          <w:tcPr>
            <w:tcW w:w="863" w:type="pct"/>
          </w:tcPr>
          <w:p w:rsidR="00CD6F95" w:rsidRDefault="00CD6F95" w:rsidP="0071189C">
            <w:pPr>
              <w:pStyle w:val="namerole"/>
            </w:pPr>
          </w:p>
        </w:tc>
        <w:tc>
          <w:tcPr>
            <w:tcW w:w="1537" w:type="pct"/>
          </w:tcPr>
          <w:p w:rsidR="00CD6F95" w:rsidRPr="006C4968" w:rsidRDefault="00CD6F95" w:rsidP="0071189C">
            <w:pPr>
              <w:pStyle w:val="namerole"/>
            </w:pPr>
          </w:p>
        </w:tc>
      </w:tr>
      <w:tr w:rsidR="00CD6F95" w:rsidRPr="00673A6D" w:rsidTr="0071189C">
        <w:tc>
          <w:tcPr>
            <w:tcW w:w="269" w:type="pct"/>
          </w:tcPr>
          <w:p w:rsidR="00CD6F95" w:rsidRDefault="00CD6F95" w:rsidP="0071189C">
            <w:pPr>
              <w:pStyle w:val="namerole"/>
            </w:pPr>
            <w:r>
              <w:t>6</w:t>
            </w:r>
          </w:p>
        </w:tc>
        <w:tc>
          <w:tcPr>
            <w:tcW w:w="1537" w:type="pct"/>
          </w:tcPr>
          <w:p w:rsidR="00CD6F95" w:rsidRDefault="00CD6F95" w:rsidP="0071189C">
            <w:pPr>
              <w:pStyle w:val="namerole"/>
            </w:pPr>
          </w:p>
        </w:tc>
        <w:tc>
          <w:tcPr>
            <w:tcW w:w="794" w:type="pct"/>
          </w:tcPr>
          <w:p w:rsidR="00CD6F95" w:rsidRDefault="00CD6F95" w:rsidP="0071189C">
            <w:pPr>
              <w:pStyle w:val="namerole"/>
              <w:tabs>
                <w:tab w:val="left" w:pos="855"/>
              </w:tabs>
            </w:pPr>
          </w:p>
        </w:tc>
        <w:tc>
          <w:tcPr>
            <w:tcW w:w="863" w:type="pct"/>
          </w:tcPr>
          <w:p w:rsidR="00CD6F95" w:rsidRDefault="00CD6F95" w:rsidP="0071189C">
            <w:pPr>
              <w:pStyle w:val="namerole"/>
            </w:pPr>
          </w:p>
        </w:tc>
        <w:tc>
          <w:tcPr>
            <w:tcW w:w="1537" w:type="pct"/>
          </w:tcPr>
          <w:p w:rsidR="00CD6F95" w:rsidRPr="006C4968" w:rsidRDefault="00CD6F95" w:rsidP="0089740F">
            <w:pPr>
              <w:pStyle w:val="namerole"/>
            </w:pPr>
          </w:p>
        </w:tc>
      </w:tr>
      <w:tr w:rsidR="00CD6F95" w:rsidRPr="00673A6D" w:rsidTr="0071189C">
        <w:tc>
          <w:tcPr>
            <w:tcW w:w="269" w:type="pct"/>
          </w:tcPr>
          <w:p w:rsidR="00CD6F95" w:rsidRDefault="00CD6F95" w:rsidP="0071189C">
            <w:pPr>
              <w:pStyle w:val="namerole"/>
            </w:pPr>
            <w:r>
              <w:t>7</w:t>
            </w:r>
          </w:p>
        </w:tc>
        <w:tc>
          <w:tcPr>
            <w:tcW w:w="1537" w:type="pct"/>
          </w:tcPr>
          <w:p w:rsidR="00CD6F95" w:rsidRDefault="00CD6F95" w:rsidP="0071189C">
            <w:pPr>
              <w:pStyle w:val="namerole"/>
            </w:pPr>
          </w:p>
        </w:tc>
        <w:tc>
          <w:tcPr>
            <w:tcW w:w="794" w:type="pct"/>
          </w:tcPr>
          <w:p w:rsidR="00CD6F95" w:rsidRDefault="00CD6F95" w:rsidP="0071189C">
            <w:pPr>
              <w:pStyle w:val="namerole"/>
              <w:tabs>
                <w:tab w:val="left" w:pos="855"/>
              </w:tabs>
            </w:pPr>
          </w:p>
        </w:tc>
        <w:tc>
          <w:tcPr>
            <w:tcW w:w="863" w:type="pct"/>
          </w:tcPr>
          <w:p w:rsidR="00CD6F95" w:rsidRDefault="00CD6F95" w:rsidP="0071189C">
            <w:pPr>
              <w:pStyle w:val="namerole"/>
            </w:pPr>
          </w:p>
        </w:tc>
        <w:tc>
          <w:tcPr>
            <w:tcW w:w="1537" w:type="pct"/>
          </w:tcPr>
          <w:p w:rsidR="00CD6F95" w:rsidRPr="006C4968" w:rsidRDefault="00CD6F95" w:rsidP="0071189C">
            <w:pPr>
              <w:pStyle w:val="namerole"/>
            </w:pPr>
          </w:p>
        </w:tc>
      </w:tr>
    </w:tbl>
    <w:p w:rsidR="007B730F" w:rsidRDefault="007B730F" w:rsidP="007B730F">
      <w:pPr>
        <w:pStyle w:val="Heading1"/>
      </w:pPr>
      <w:r>
        <w:rPr>
          <w:rStyle w:val="Style2"/>
          <w:szCs w:val="22"/>
        </w:rPr>
        <w:t>General Meeting Notes</w:t>
      </w:r>
    </w:p>
    <w:p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p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p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p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p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sectPr w:rsidR="007B730F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32" w:rsidRDefault="00794C32" w:rsidP="009C4219">
      <w:r>
        <w:separator/>
      </w:r>
    </w:p>
  </w:endnote>
  <w:endnote w:type="continuationSeparator" w:id="0">
    <w:p w:rsidR="00794C32" w:rsidRDefault="00794C3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32" w:rsidRDefault="00794C32" w:rsidP="009C4219">
      <w:r>
        <w:separator/>
      </w:r>
    </w:p>
  </w:footnote>
  <w:footnote w:type="continuationSeparator" w:id="0">
    <w:p w:rsidR="00794C32" w:rsidRDefault="00794C3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104A"/>
    <w:multiLevelType w:val="hybridMultilevel"/>
    <w:tmpl w:val="221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557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C3FB0"/>
    <w:rsid w:val="001D2E0B"/>
    <w:rsid w:val="001D3120"/>
    <w:rsid w:val="001D4B90"/>
    <w:rsid w:val="001E03D2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42486"/>
    <w:rsid w:val="00355777"/>
    <w:rsid w:val="00356D3F"/>
    <w:rsid w:val="00361A2B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51440"/>
    <w:rsid w:val="004726A0"/>
    <w:rsid w:val="00473DBE"/>
    <w:rsid w:val="0047538F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67D6"/>
    <w:rsid w:val="0054119F"/>
    <w:rsid w:val="00551676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7FEB"/>
    <w:rsid w:val="005D1B6E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571A"/>
    <w:rsid w:val="006A7B07"/>
    <w:rsid w:val="006B0940"/>
    <w:rsid w:val="006B496B"/>
    <w:rsid w:val="006B5618"/>
    <w:rsid w:val="006B5FB8"/>
    <w:rsid w:val="006B7CCE"/>
    <w:rsid w:val="006C59D2"/>
    <w:rsid w:val="006C690C"/>
    <w:rsid w:val="00700F79"/>
    <w:rsid w:val="00701766"/>
    <w:rsid w:val="00714D24"/>
    <w:rsid w:val="0072743F"/>
    <w:rsid w:val="007335E0"/>
    <w:rsid w:val="00735FB8"/>
    <w:rsid w:val="007375C0"/>
    <w:rsid w:val="0075682C"/>
    <w:rsid w:val="00762F02"/>
    <w:rsid w:val="007679C9"/>
    <w:rsid w:val="00772284"/>
    <w:rsid w:val="00780B75"/>
    <w:rsid w:val="00785072"/>
    <w:rsid w:val="007929F1"/>
    <w:rsid w:val="00794C32"/>
    <w:rsid w:val="007A10DF"/>
    <w:rsid w:val="007A1297"/>
    <w:rsid w:val="007A39C8"/>
    <w:rsid w:val="007A6501"/>
    <w:rsid w:val="007B0DEF"/>
    <w:rsid w:val="007B42F7"/>
    <w:rsid w:val="007B5F6A"/>
    <w:rsid w:val="007B730F"/>
    <w:rsid w:val="007C1641"/>
    <w:rsid w:val="007C406F"/>
    <w:rsid w:val="007D4B9E"/>
    <w:rsid w:val="007D6E64"/>
    <w:rsid w:val="007E54B5"/>
    <w:rsid w:val="007E75CD"/>
    <w:rsid w:val="00805313"/>
    <w:rsid w:val="00811F45"/>
    <w:rsid w:val="00825798"/>
    <w:rsid w:val="008375E7"/>
    <w:rsid w:val="008545F6"/>
    <w:rsid w:val="00864CA7"/>
    <w:rsid w:val="008809E6"/>
    <w:rsid w:val="00891C15"/>
    <w:rsid w:val="0089740F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51FA"/>
    <w:rsid w:val="00987E25"/>
    <w:rsid w:val="0099522A"/>
    <w:rsid w:val="009A5409"/>
    <w:rsid w:val="009C4219"/>
    <w:rsid w:val="009C6BEF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07759"/>
    <w:rsid w:val="00A10967"/>
    <w:rsid w:val="00A41EAB"/>
    <w:rsid w:val="00A42809"/>
    <w:rsid w:val="00A44E80"/>
    <w:rsid w:val="00A46168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5D9F"/>
    <w:rsid w:val="00AF783F"/>
    <w:rsid w:val="00B07945"/>
    <w:rsid w:val="00B41BAB"/>
    <w:rsid w:val="00B5737B"/>
    <w:rsid w:val="00B711DF"/>
    <w:rsid w:val="00B71C7D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D0FD4"/>
    <w:rsid w:val="00CD6710"/>
    <w:rsid w:val="00CD6F95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65B01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35BC7"/>
    <w:rsid w:val="00F35DBB"/>
    <w:rsid w:val="00F45DC8"/>
    <w:rsid w:val="00F5146A"/>
    <w:rsid w:val="00F73CBF"/>
    <w:rsid w:val="00F8664A"/>
    <w:rsid w:val="00F92E32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W2DYDCZSR3KP-599401305-18679</_dlc_DocId>
    <_dlc_DocIdUrl xmlns="d9320a93-a9f0-4135-97e0-380ac3311a04">
      <Url>https://sitesreservoirproject.sharepoint.com/EnvPlanning/_layouts/15/DocIdRedir.aspx?ID=W2DYDCZSR3KP-599401305-18679</Url>
      <Description>W2DYDCZSR3KP-599401305-18679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202EA-C873-4C75-890C-02976DE3E0D1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C7A288-BD84-4507-8D33-B9194CE8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3</cp:revision>
  <cp:lastPrinted>2014-09-26T19:48:00Z</cp:lastPrinted>
  <dcterms:created xsi:type="dcterms:W3CDTF">2019-06-04T16:13:00Z</dcterms:created>
  <dcterms:modified xsi:type="dcterms:W3CDTF">2019-06-04T16:13:00Z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c97a110e-2fb0-453c-a80e-49a9f89d2b9c</vt:lpwstr>
  </property>
</Properties>
</file>