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3B105" w14:textId="2E31C680" w:rsidR="00BA26E5" w:rsidRDefault="00123627" w:rsidP="001F1B8A">
      <w:pPr>
        <w:pStyle w:val="Maintitle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  <w:lang w:bidi="ar-SA"/>
        </w:rPr>
        <w:drawing>
          <wp:anchor distT="0" distB="0" distL="114300" distR="114300" simplePos="0" relativeHeight="251658752" behindDoc="1" locked="0" layoutInCell="1" allowOverlap="1" wp14:anchorId="7D53B170" wp14:editId="3ECFBEA8">
            <wp:simplePos x="0" y="0"/>
            <wp:positionH relativeFrom="column">
              <wp:posOffset>6003094</wp:posOffset>
            </wp:positionH>
            <wp:positionV relativeFrom="paragraph">
              <wp:posOffset>136525</wp:posOffset>
            </wp:positionV>
            <wp:extent cx="1229995" cy="8185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3B107" w14:textId="5DEE0040" w:rsidR="00152E74" w:rsidRDefault="0063349B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 xml:space="preserve">CDFW </w:t>
      </w:r>
      <w:r w:rsidR="007B7FE6">
        <w:rPr>
          <w:sz w:val="40"/>
          <w:szCs w:val="40"/>
        </w:rPr>
        <w:t>Terrestrial</w:t>
      </w:r>
      <w:r>
        <w:rPr>
          <w:sz w:val="40"/>
          <w:szCs w:val="40"/>
        </w:rPr>
        <w:t>-</w:t>
      </w:r>
      <w:r w:rsidR="00B721AF">
        <w:rPr>
          <w:sz w:val="40"/>
          <w:szCs w:val="40"/>
        </w:rPr>
        <w:t xml:space="preserve"> Sites </w:t>
      </w:r>
      <w:r w:rsidR="001B07B7">
        <w:rPr>
          <w:sz w:val="40"/>
          <w:szCs w:val="40"/>
        </w:rPr>
        <w:t xml:space="preserve">Meeting </w:t>
      </w:r>
      <w:r w:rsidR="00375655">
        <w:rPr>
          <w:sz w:val="40"/>
          <w:szCs w:val="40"/>
        </w:rPr>
        <w:t xml:space="preserve">#2 </w:t>
      </w:r>
      <w:r w:rsidR="001B07B7">
        <w:rPr>
          <w:sz w:val="40"/>
          <w:szCs w:val="40"/>
        </w:rPr>
        <w:t>Agenda</w:t>
      </w:r>
      <w:r w:rsidR="007375C0">
        <w:rPr>
          <w:sz w:val="40"/>
          <w:szCs w:val="40"/>
        </w:rPr>
        <w:t xml:space="preserve"> </w:t>
      </w:r>
    </w:p>
    <w:p w14:paraId="7D53B108" w14:textId="1E625370" w:rsidR="003A2D65" w:rsidRPr="00014D42" w:rsidRDefault="003A2D65" w:rsidP="00117B3D">
      <w:pPr>
        <w:pStyle w:val="Maintitle"/>
        <w:spacing w:after="40"/>
        <w:rPr>
          <w:sz w:val="28"/>
          <w:szCs w:val="28"/>
        </w:rPr>
      </w:pPr>
    </w:p>
    <w:p w14:paraId="0EC67E74" w14:textId="77777777" w:rsidR="00A96DB5" w:rsidRDefault="00A96DB5" w:rsidP="003A2D65">
      <w:pPr>
        <w:pStyle w:val="MainTitle0"/>
        <w:spacing w:after="0"/>
        <w:jc w:val="right"/>
        <w:rPr>
          <w:rFonts w:ascii="Arial" w:hAnsi="Arial" w:cs="Arial"/>
          <w:sz w:val="24"/>
          <w:szCs w:val="24"/>
        </w:rPr>
      </w:pPr>
    </w:p>
    <w:p w14:paraId="7D53B109" w14:textId="6527EA15" w:rsidR="003A2D65" w:rsidRPr="003A2D65" w:rsidRDefault="003A2D65" w:rsidP="003A2D65">
      <w:pPr>
        <w:pStyle w:val="MainTitle0"/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490"/>
      </w:tblGrid>
      <w:tr w:rsidR="00152E74" w:rsidRPr="008F613A" w14:paraId="7D53B10F" w14:textId="77777777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7D53B10A" w14:textId="77777777"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D53B10B" w14:textId="0D3214A0" w:rsidR="00152E74" w:rsidRPr="00B87E16" w:rsidRDefault="001B07B7" w:rsidP="00A96DB5">
            <w:pPr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>November 17</w:t>
            </w:r>
            <w:r w:rsidR="0063349B">
              <w:rPr>
                <w:i/>
                <w:szCs w:val="22"/>
              </w:rPr>
              <w:t>, 20</w:t>
            </w:r>
            <w:r w:rsidR="00A96DB5">
              <w:rPr>
                <w:i/>
                <w:szCs w:val="22"/>
              </w:rPr>
              <w:t>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53B10C" w14:textId="77777777"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4BB034FD" w14:textId="77777777" w:rsidR="00572EDA" w:rsidRPr="00572EDA" w:rsidRDefault="001A2758" w:rsidP="00572EDA">
            <w:pPr>
              <w:rPr>
                <w:rFonts w:ascii="Segoe UI" w:eastAsia="Calibri" w:hAnsi="Segoe UI" w:cs="Segoe UI"/>
                <w:color w:val="252424"/>
                <w:szCs w:val="22"/>
                <w:lang w:bidi="ar-SA"/>
              </w:rPr>
            </w:pPr>
            <w:hyperlink r:id="rId12" w:tgtFrame="_blank" w:history="1">
              <w:r w:rsidR="00572EDA" w:rsidRPr="00572EDA">
                <w:rPr>
                  <w:rFonts w:ascii="Segoe UI Semibold" w:eastAsia="Calibri" w:hAnsi="Segoe UI Semibold" w:cs="Segoe UI Semibold"/>
                  <w:color w:val="6264A7"/>
                  <w:sz w:val="27"/>
                  <w:szCs w:val="27"/>
                  <w:u w:val="single"/>
                  <w:lang w:bidi="ar-SA"/>
                </w:rPr>
                <w:t>Join Microsoft Teams Meeting</w:t>
              </w:r>
            </w:hyperlink>
            <w:r w:rsidR="00572EDA" w:rsidRPr="00572EDA">
              <w:rPr>
                <w:rFonts w:ascii="Segoe UI" w:eastAsia="Calibri" w:hAnsi="Segoe UI" w:cs="Segoe UI"/>
                <w:color w:val="252424"/>
                <w:szCs w:val="22"/>
                <w:lang w:bidi="ar-SA"/>
              </w:rPr>
              <w:t xml:space="preserve"> </w:t>
            </w:r>
          </w:p>
          <w:p w14:paraId="41EDA6C6" w14:textId="77777777" w:rsidR="00572EDA" w:rsidRPr="00572EDA" w:rsidRDefault="001A2758" w:rsidP="00572EDA">
            <w:pPr>
              <w:rPr>
                <w:rFonts w:ascii="Segoe UI" w:eastAsia="Calibri" w:hAnsi="Segoe UI" w:cs="Segoe UI"/>
                <w:color w:val="252424"/>
                <w:szCs w:val="22"/>
                <w:lang w:bidi="ar-SA"/>
              </w:rPr>
            </w:pPr>
            <w:hyperlink r:id="rId13" w:anchor=" " w:tgtFrame="_blank" w:history="1">
              <w:r w:rsidR="00572EDA" w:rsidRPr="00572EDA">
                <w:rPr>
                  <w:rFonts w:ascii="Segoe UI" w:eastAsia="Calibri" w:hAnsi="Segoe UI" w:cs="Segoe UI"/>
                  <w:color w:val="6264A7"/>
                  <w:sz w:val="21"/>
                  <w:szCs w:val="21"/>
                  <w:lang w:bidi="ar-SA"/>
                </w:rPr>
                <w:t>+1 213-493-7443</w:t>
              </w:r>
            </w:hyperlink>
            <w:r w:rsidR="00572EDA" w:rsidRPr="00572EDA">
              <w:rPr>
                <w:rFonts w:ascii="Segoe UI" w:eastAsia="Calibri" w:hAnsi="Segoe UI" w:cs="Segoe UI"/>
                <w:color w:val="252424"/>
                <w:szCs w:val="22"/>
                <w:lang w:bidi="ar-SA"/>
              </w:rPr>
              <w:t xml:space="preserve"> </w:t>
            </w:r>
            <w:r w:rsidR="00572EDA" w:rsidRPr="00572EDA">
              <w:rPr>
                <w:rFonts w:ascii="Segoe UI" w:eastAsia="Calibri" w:hAnsi="Segoe UI" w:cs="Segoe UI"/>
                <w:color w:val="252424"/>
                <w:sz w:val="18"/>
                <w:szCs w:val="18"/>
                <w:lang w:bidi="ar-SA"/>
              </w:rPr>
              <w:t xml:space="preserve">  United States, Los Angeles (Toll) </w:t>
            </w:r>
          </w:p>
          <w:p w14:paraId="7D53B10E" w14:textId="633F6FB6" w:rsidR="00152E74" w:rsidRPr="00572EDA" w:rsidRDefault="00572EDA" w:rsidP="00572EDA">
            <w:pPr>
              <w:rPr>
                <w:rFonts w:ascii="Segoe UI" w:eastAsia="Calibri" w:hAnsi="Segoe UI" w:cs="Segoe UI"/>
                <w:color w:val="252424"/>
                <w:szCs w:val="22"/>
                <w:lang w:bidi="ar-SA"/>
              </w:rPr>
            </w:pPr>
            <w:r w:rsidRPr="00572EDA">
              <w:rPr>
                <w:rFonts w:ascii="Segoe UI" w:eastAsia="Calibri" w:hAnsi="Segoe UI" w:cs="Segoe UI"/>
                <w:color w:val="252424"/>
                <w:sz w:val="18"/>
                <w:szCs w:val="18"/>
                <w:lang w:bidi="ar-SA"/>
              </w:rPr>
              <w:t xml:space="preserve">Conference ID: </w:t>
            </w:r>
            <w:r w:rsidRPr="00572EDA">
              <w:rPr>
                <w:rFonts w:ascii="Segoe UI" w:eastAsia="Calibri" w:hAnsi="Segoe UI" w:cs="Segoe UI"/>
                <w:color w:val="252424"/>
                <w:sz w:val="21"/>
                <w:szCs w:val="21"/>
                <w:lang w:bidi="ar-SA"/>
              </w:rPr>
              <w:t xml:space="preserve">921 135 958# </w:t>
            </w:r>
          </w:p>
        </w:tc>
      </w:tr>
      <w:tr w:rsidR="002F1F2C" w:rsidRPr="008F613A" w14:paraId="7D53B112" w14:textId="77777777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7D53B110" w14:textId="77777777" w:rsidR="002F1F2C" w:rsidRPr="005F4009" w:rsidRDefault="002F1F2C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3"/>
            <w:shd w:val="clear" w:color="auto" w:fill="auto"/>
            <w:vAlign w:val="center"/>
          </w:tcPr>
          <w:p w14:paraId="7D53B111" w14:textId="7A1CEA96" w:rsidR="002F1F2C" w:rsidRPr="008F613A" w:rsidRDefault="001B07B7" w:rsidP="001B07B7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811FDA">
              <w:rPr>
                <w:szCs w:val="22"/>
              </w:rPr>
              <w:t>:00 p</w:t>
            </w:r>
            <w:r w:rsidR="005876BA">
              <w:rPr>
                <w:szCs w:val="22"/>
              </w:rPr>
              <w:t xml:space="preserve">m </w:t>
            </w:r>
            <w:r w:rsidR="0075592F">
              <w:rPr>
                <w:szCs w:val="22"/>
              </w:rPr>
              <w:t>–</w:t>
            </w:r>
            <w:r w:rsidR="005876BA">
              <w:rPr>
                <w:szCs w:val="22"/>
              </w:rPr>
              <w:t xml:space="preserve"> </w:t>
            </w:r>
            <w:r>
              <w:rPr>
                <w:szCs w:val="22"/>
              </w:rPr>
              <w:t>3:00</w:t>
            </w:r>
            <w:r w:rsidR="0075592F">
              <w:rPr>
                <w:szCs w:val="22"/>
              </w:rPr>
              <w:t xml:space="preserve"> </w:t>
            </w:r>
            <w:r w:rsidR="00811FDA">
              <w:rPr>
                <w:szCs w:val="22"/>
              </w:rPr>
              <w:t>p</w:t>
            </w:r>
            <w:r w:rsidR="0075592F">
              <w:rPr>
                <w:szCs w:val="22"/>
              </w:rPr>
              <w:t>m</w:t>
            </w:r>
            <w:r w:rsidR="0063349B">
              <w:rPr>
                <w:szCs w:val="22"/>
              </w:rPr>
              <w:t xml:space="preserve"> </w:t>
            </w:r>
          </w:p>
        </w:tc>
      </w:tr>
    </w:tbl>
    <w:p w14:paraId="7D53B113" w14:textId="77777777"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23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965"/>
        <w:gridCol w:w="450"/>
        <w:gridCol w:w="2700"/>
        <w:gridCol w:w="360"/>
        <w:gridCol w:w="2880"/>
      </w:tblGrid>
      <w:tr w:rsidR="00152E74" w:rsidRPr="008F613A" w14:paraId="7D53B115" w14:textId="77777777" w:rsidTr="007A39C8">
        <w:trPr>
          <w:trHeight w:val="122"/>
        </w:trPr>
        <w:tc>
          <w:tcPr>
            <w:tcW w:w="1023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53B114" w14:textId="2D0A8B40" w:rsidR="00173468" w:rsidRPr="008F613A" w:rsidRDefault="00780B75" w:rsidP="001B07B7">
            <w:pPr>
              <w:pStyle w:val="mainbodytext"/>
              <w:spacing w:before="60" w:after="60"/>
              <w:rPr>
                <w:szCs w:val="22"/>
              </w:rPr>
            </w:pPr>
            <w:r w:rsidRPr="008F613A">
              <w:rPr>
                <w:b/>
                <w:szCs w:val="22"/>
              </w:rPr>
              <w:t>Purpose:</w:t>
            </w:r>
            <w:r w:rsidR="00092F84" w:rsidRPr="008F613A">
              <w:rPr>
                <w:szCs w:val="22"/>
              </w:rPr>
              <w:t xml:space="preserve"> </w:t>
            </w:r>
            <w:r w:rsidR="00460B83">
              <w:rPr>
                <w:szCs w:val="22"/>
              </w:rPr>
              <w:t xml:space="preserve">To </w:t>
            </w:r>
            <w:r w:rsidR="001B07B7">
              <w:rPr>
                <w:szCs w:val="22"/>
              </w:rPr>
              <w:t>resume discussions on CDFW coordination with Sites 2081 and CEQA processes.</w:t>
            </w:r>
            <w:r w:rsidR="008F3D8F">
              <w:rPr>
                <w:szCs w:val="22"/>
              </w:rPr>
              <w:t xml:space="preserve"> </w:t>
            </w:r>
          </w:p>
        </w:tc>
      </w:tr>
      <w:tr w:rsidR="00152E74" w:rsidRPr="005F4009" w14:paraId="7D53B117" w14:textId="77777777" w:rsidTr="007A39C8">
        <w:trPr>
          <w:trHeight w:val="179"/>
        </w:trPr>
        <w:tc>
          <w:tcPr>
            <w:tcW w:w="1023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53B116" w14:textId="6919091F" w:rsidR="00152E74" w:rsidRPr="005F4009" w:rsidRDefault="00123627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Attendees</w:t>
            </w:r>
            <w:r w:rsidR="00152E74" w:rsidRPr="005F4009">
              <w:rPr>
                <w:b/>
                <w:szCs w:val="22"/>
              </w:rPr>
              <w:t>:</w:t>
            </w:r>
          </w:p>
        </w:tc>
      </w:tr>
      <w:tr w:rsidR="004B671B" w:rsidRPr="008F613A" w14:paraId="7D53B122" w14:textId="77777777" w:rsidTr="007375C0">
        <w:trPr>
          <w:trHeight w:val="1106"/>
        </w:trPr>
        <w:tc>
          <w:tcPr>
            <w:tcW w:w="384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F784422" w14:textId="77777777" w:rsidR="0082511C" w:rsidRDefault="0082511C" w:rsidP="0082511C">
            <w:pPr>
              <w:spacing w:before="60" w:after="60"/>
              <w:rPr>
                <w:szCs w:val="22"/>
              </w:rPr>
            </w:pPr>
            <w:r w:rsidRPr="0082511C">
              <w:rPr>
                <w:sz w:val="22"/>
                <w:szCs w:val="22"/>
              </w:rPr>
              <w:t>Juan Torres, CDFW</w:t>
            </w:r>
            <w:r>
              <w:rPr>
                <w:szCs w:val="22"/>
              </w:rPr>
              <w:t xml:space="preserve"> </w:t>
            </w:r>
          </w:p>
          <w:p w14:paraId="76216A2E" w14:textId="77777777" w:rsidR="00DF5871" w:rsidRDefault="0082511C" w:rsidP="00DF58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 Boyd, CDFW</w:t>
            </w:r>
            <w:r w:rsidR="00DF5871">
              <w:rPr>
                <w:sz w:val="22"/>
                <w:szCs w:val="22"/>
              </w:rPr>
              <w:t xml:space="preserve"> </w:t>
            </w:r>
          </w:p>
          <w:p w14:paraId="7D53B11B" w14:textId="268A6D60" w:rsidR="00DF5871" w:rsidRPr="00C8642A" w:rsidRDefault="00DF5871" w:rsidP="0012362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Ian Caine, </w:t>
            </w:r>
            <w:r w:rsidR="00123627">
              <w:rPr>
                <w:sz w:val="22"/>
                <w:szCs w:val="22"/>
              </w:rPr>
              <w:t>HDR</w:t>
            </w:r>
          </w:p>
        </w:tc>
        <w:tc>
          <w:tcPr>
            <w:tcW w:w="31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BCA582" w14:textId="07533630" w:rsidR="00014D42" w:rsidRDefault="0082511C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 w:rsidRPr="0082511C">
              <w:rPr>
                <w:sz w:val="22"/>
                <w:szCs w:val="22"/>
              </w:rPr>
              <w:t>Zachary Kearns, CDFW</w:t>
            </w:r>
          </w:p>
          <w:p w14:paraId="5C283991" w14:textId="77777777" w:rsidR="00DF5871" w:rsidRDefault="00DF5871" w:rsidP="00DF5871">
            <w:pPr>
              <w:spacing w:before="60" w:after="60"/>
              <w:rPr>
                <w:sz w:val="22"/>
                <w:szCs w:val="22"/>
              </w:rPr>
            </w:pPr>
            <w:r>
              <w:rPr>
                <w:rStyle w:val="Style2"/>
                <w:szCs w:val="22"/>
              </w:rPr>
              <w:t>Ali Forsythe, Sites Authority</w:t>
            </w:r>
          </w:p>
          <w:p w14:paraId="7D53B11E" w14:textId="20D63778" w:rsidR="00DF5871" w:rsidRPr="00C8642A" w:rsidRDefault="001B07B7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Haire, ICF</w:t>
            </w: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26A1F78" w14:textId="77777777" w:rsidR="0082511C" w:rsidRDefault="0082511C" w:rsidP="0082511C">
            <w:pPr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John Spranza, HDR</w:t>
            </w:r>
          </w:p>
          <w:p w14:paraId="096E30E5" w14:textId="77777777" w:rsidR="00DF5871" w:rsidRPr="008742C1" w:rsidRDefault="00DF5871" w:rsidP="00DF5871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 w:rsidRPr="008742C1">
              <w:rPr>
                <w:rStyle w:val="Style2"/>
                <w:szCs w:val="22"/>
              </w:rPr>
              <w:t>Monique Briard, ICF</w:t>
            </w:r>
          </w:p>
          <w:p w14:paraId="7D53B121" w14:textId="5E2B6862" w:rsidR="00C8642A" w:rsidRPr="00DF5871" w:rsidRDefault="00DF5871" w:rsidP="00DF5871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rStyle w:val="Style2"/>
                <w:szCs w:val="22"/>
              </w:rPr>
              <w:t>Ellen Berryman, ICF</w:t>
            </w:r>
          </w:p>
        </w:tc>
      </w:tr>
      <w:tr w:rsidR="004B671B" w:rsidRPr="008F613A" w14:paraId="7D53B157" w14:textId="77777777" w:rsidTr="0084144E">
        <w:trPr>
          <w:trHeight w:val="433"/>
        </w:trPr>
        <w:tc>
          <w:tcPr>
            <w:tcW w:w="4295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D53B154" w14:textId="77777777"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564036">
              <w:rPr>
                <w:rStyle w:val="Style2"/>
                <w:b/>
              </w:rPr>
              <w:t>Agenda: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D53B155" w14:textId="77777777" w:rsidR="004B671B" w:rsidRPr="00CA7B4B" w:rsidRDefault="004B671B" w:rsidP="007B5F6A">
            <w:pPr>
              <w:pStyle w:val="mainbodytext"/>
              <w:spacing w:before="60" w:after="60"/>
              <w:ind w:left="-835"/>
              <w:rPr>
                <w:color w:val="000000" w:themeColor="text1"/>
                <w:szCs w:val="22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D53B156" w14:textId="77777777" w:rsidR="004B671B" w:rsidRPr="005F4009" w:rsidRDefault="004B671B" w:rsidP="004B671B">
            <w:pPr>
              <w:pStyle w:val="mainbodytext"/>
              <w:spacing w:before="60" w:after="60"/>
            </w:pPr>
          </w:p>
        </w:tc>
      </w:tr>
      <w:tr w:rsidR="0084144E" w:rsidRPr="008F613A" w14:paraId="2CDF3ED6" w14:textId="77777777" w:rsidTr="0084144E">
        <w:trPr>
          <w:trHeight w:val="433"/>
        </w:trPr>
        <w:tc>
          <w:tcPr>
            <w:tcW w:w="4295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68A723" w14:textId="1110A46D" w:rsidR="0084144E" w:rsidRPr="00564036" w:rsidRDefault="0084144E" w:rsidP="004B671B">
            <w:pPr>
              <w:pStyle w:val="mainbodytext"/>
              <w:spacing w:before="60" w:after="60"/>
              <w:rPr>
                <w:rStyle w:val="Style2"/>
                <w:b/>
                <w:szCs w:val="22"/>
              </w:rPr>
            </w:pPr>
            <w:r>
              <w:rPr>
                <w:rStyle w:val="Style2"/>
                <w:b/>
                <w:szCs w:val="22"/>
              </w:rPr>
              <w:t>Action Item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E0BFCE" w14:textId="14865F06" w:rsidR="0084144E" w:rsidRPr="00564036" w:rsidRDefault="0084144E" w:rsidP="004B671B">
            <w:pPr>
              <w:pStyle w:val="mainbodytext"/>
              <w:spacing w:before="60" w:after="60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Status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2B36B9" w14:textId="1679789A" w:rsidR="0084144E" w:rsidRDefault="0084144E" w:rsidP="00123627">
            <w:pPr>
              <w:pStyle w:val="mainbodytext"/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4C39E7" w:rsidRPr="008F613A" w14:paraId="52743BAF" w14:textId="77777777" w:rsidTr="00F33B41">
        <w:trPr>
          <w:trHeight w:val="433"/>
        </w:trPr>
        <w:tc>
          <w:tcPr>
            <w:tcW w:w="735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CA50FFD" w14:textId="721C89E4" w:rsidR="004C39E7" w:rsidRPr="004019B1" w:rsidRDefault="004C39E7" w:rsidP="004B671B">
            <w:pPr>
              <w:pStyle w:val="mainbodytext"/>
              <w:spacing w:before="60" w:after="60"/>
              <w:rPr>
                <w:szCs w:val="22"/>
              </w:rPr>
            </w:pPr>
            <w:r w:rsidRPr="004019B1">
              <w:rPr>
                <w:szCs w:val="22"/>
              </w:rPr>
              <w:t>ICF will look into refining bumblebee models.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436345A9" w14:textId="3D4637A3" w:rsidR="004C39E7" w:rsidRDefault="004C39E7" w:rsidP="00123627">
            <w:pPr>
              <w:pStyle w:val="mainbodytext"/>
              <w:spacing w:before="60" w:after="60"/>
              <w:jc w:val="center"/>
              <w:rPr>
                <w:b/>
                <w:szCs w:val="22"/>
              </w:rPr>
            </w:pPr>
            <w:r>
              <w:rPr>
                <w:color w:val="000000" w:themeColor="text1"/>
                <w:szCs w:val="22"/>
              </w:rPr>
              <w:t>Ongoing</w:t>
            </w:r>
          </w:p>
        </w:tc>
      </w:tr>
      <w:tr w:rsidR="004C39E7" w:rsidRPr="008F613A" w14:paraId="12BC921C" w14:textId="77777777" w:rsidTr="006C2168">
        <w:trPr>
          <w:trHeight w:val="433"/>
        </w:trPr>
        <w:tc>
          <w:tcPr>
            <w:tcW w:w="735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D973AE6" w14:textId="53D2433C" w:rsidR="004C39E7" w:rsidRPr="004019B1" w:rsidRDefault="004C39E7" w:rsidP="004B671B">
            <w:pPr>
              <w:pStyle w:val="mainbodytext"/>
              <w:spacing w:before="60" w:after="60"/>
              <w:rPr>
                <w:szCs w:val="22"/>
              </w:rPr>
            </w:pPr>
            <w:r w:rsidRPr="004019B1">
              <w:rPr>
                <w:szCs w:val="22"/>
              </w:rPr>
              <w:t>Ellen will re-distribute the GGS write-up for CDFW to do a final review and make sure they’re comfortable with the approach before ICF completes the model write-ups for the remainder of the species. CDFW will provide feedback soon after receiving.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7DBB3A68" w14:textId="433299E6" w:rsidR="004C39E7" w:rsidRDefault="004C39E7" w:rsidP="00123627">
            <w:pPr>
              <w:pStyle w:val="mainbodytext"/>
              <w:spacing w:before="60" w:after="60"/>
              <w:jc w:val="center"/>
              <w:rPr>
                <w:b/>
                <w:szCs w:val="22"/>
              </w:rPr>
            </w:pPr>
            <w:r>
              <w:rPr>
                <w:color w:val="000000" w:themeColor="text1"/>
                <w:szCs w:val="22"/>
              </w:rPr>
              <w:t>Model distributed, feedback received from CDFW</w:t>
            </w:r>
          </w:p>
        </w:tc>
      </w:tr>
      <w:tr w:rsidR="004C39E7" w:rsidRPr="008F613A" w14:paraId="33B68CC4" w14:textId="77777777" w:rsidTr="005846A1">
        <w:trPr>
          <w:trHeight w:val="433"/>
        </w:trPr>
        <w:tc>
          <w:tcPr>
            <w:tcW w:w="735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CD266C7" w14:textId="4BF519C7" w:rsidR="004C39E7" w:rsidRPr="004C39E7" w:rsidRDefault="004C39E7" w:rsidP="004B671B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 w:rsidRPr="0084144E">
              <w:rPr>
                <w:szCs w:val="22"/>
              </w:rPr>
              <w:t xml:space="preserve">Monique will look into CEQA issue on timing for resolving one vs two ITPs. That is, does the EIR need to specify one vs two? 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5EBDD58E" w14:textId="60B7E03B" w:rsidR="004C39E7" w:rsidRDefault="004C39E7" w:rsidP="00123627">
            <w:pPr>
              <w:pStyle w:val="mainbodytext"/>
              <w:spacing w:before="60" w:after="60"/>
              <w:jc w:val="center"/>
              <w:rPr>
                <w:b/>
                <w:szCs w:val="22"/>
              </w:rPr>
            </w:pPr>
            <w:r>
              <w:rPr>
                <w:color w:val="000000" w:themeColor="text1"/>
                <w:szCs w:val="22"/>
              </w:rPr>
              <w:t>In progress</w:t>
            </w:r>
          </w:p>
        </w:tc>
      </w:tr>
      <w:tr w:rsidR="004C39E7" w:rsidRPr="008F613A" w14:paraId="6A9BCE6D" w14:textId="77777777" w:rsidTr="002948D8">
        <w:trPr>
          <w:trHeight w:val="433"/>
        </w:trPr>
        <w:tc>
          <w:tcPr>
            <w:tcW w:w="735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CDF2467" w14:textId="4C6B6D86" w:rsidR="004C39E7" w:rsidRDefault="004C39E7" w:rsidP="004B671B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 w:rsidRPr="004C39E7">
              <w:rPr>
                <w:szCs w:val="22"/>
              </w:rPr>
              <w:t>John will confirm if the Revised EIR/Supplemental EIS schedule includes a review period for CDFW prior to public release in July 2021.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3784541E" w14:textId="4B7F76FE" w:rsidR="004C39E7" w:rsidRDefault="004C39E7" w:rsidP="00123627">
            <w:pPr>
              <w:pStyle w:val="mainbodytext"/>
              <w:spacing w:before="60" w:after="60"/>
              <w:jc w:val="center"/>
              <w:rPr>
                <w:b/>
                <w:szCs w:val="22"/>
              </w:rPr>
            </w:pPr>
            <w:r>
              <w:rPr>
                <w:color w:val="000000" w:themeColor="text1"/>
                <w:szCs w:val="22"/>
              </w:rPr>
              <w:t>In progress</w:t>
            </w:r>
          </w:p>
        </w:tc>
      </w:tr>
      <w:tr w:rsidR="004C39E7" w:rsidRPr="008F613A" w14:paraId="35CBD626" w14:textId="77777777" w:rsidTr="00D80A77">
        <w:trPr>
          <w:trHeight w:val="433"/>
        </w:trPr>
        <w:tc>
          <w:tcPr>
            <w:tcW w:w="735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1FCA62B" w14:textId="2802E6C0" w:rsidR="004C39E7" w:rsidRPr="0084144E" w:rsidRDefault="004C39E7" w:rsidP="004B671B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 w:rsidRPr="0084144E">
              <w:rPr>
                <w:szCs w:val="22"/>
              </w:rPr>
              <w:t>Ellen will set up meeting for three to four weeks from now, to (1) initiate discussions related to the EIR; and (2) discuss models.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547F617D" w14:textId="4CBB1CF7" w:rsidR="004C39E7" w:rsidRDefault="004C39E7" w:rsidP="00123627">
            <w:pPr>
              <w:pStyle w:val="mainbodytext"/>
              <w:spacing w:before="60" w:after="60"/>
              <w:jc w:val="center"/>
              <w:rPr>
                <w:b/>
                <w:szCs w:val="22"/>
              </w:rPr>
            </w:pPr>
            <w:r>
              <w:rPr>
                <w:color w:val="000000" w:themeColor="text1"/>
                <w:szCs w:val="22"/>
              </w:rPr>
              <w:t>Done</w:t>
            </w:r>
          </w:p>
        </w:tc>
      </w:tr>
      <w:tr w:rsidR="004C39E7" w:rsidRPr="008F613A" w14:paraId="22A184CA" w14:textId="77777777" w:rsidTr="002E5EA1">
        <w:trPr>
          <w:trHeight w:val="433"/>
        </w:trPr>
        <w:tc>
          <w:tcPr>
            <w:tcW w:w="735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7784BCE" w14:textId="18AE931A" w:rsidR="004C39E7" w:rsidRDefault="004C39E7" w:rsidP="004B671B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 w:rsidRPr="0084144E">
              <w:rPr>
                <w:szCs w:val="22"/>
              </w:rPr>
              <w:t>Other topics for future meetings include potential flow effects on bank swallow and cuckoo, and the 2081 approach (providing flexibility and one vs two ITP</w:t>
            </w:r>
            <w:r>
              <w:rPr>
                <w:szCs w:val="22"/>
              </w:rPr>
              <w:t>s).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7D00CC10" w14:textId="6B14A8F2" w:rsidR="004C39E7" w:rsidRDefault="004C39E7" w:rsidP="00123627">
            <w:pPr>
              <w:pStyle w:val="mainbodytext"/>
              <w:spacing w:before="60" w:after="60"/>
              <w:jc w:val="center"/>
              <w:rPr>
                <w:b/>
                <w:szCs w:val="22"/>
              </w:rPr>
            </w:pPr>
            <w:r>
              <w:rPr>
                <w:color w:val="000000" w:themeColor="text1"/>
                <w:szCs w:val="22"/>
              </w:rPr>
              <w:t>Dates TBD</w:t>
            </w:r>
          </w:p>
        </w:tc>
      </w:tr>
      <w:tr w:rsidR="004B671B" w:rsidRPr="008F613A" w14:paraId="7D53B15B" w14:textId="77777777" w:rsidTr="0084144E">
        <w:trPr>
          <w:trHeight w:val="433"/>
        </w:trPr>
        <w:tc>
          <w:tcPr>
            <w:tcW w:w="4295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53B158" w14:textId="77777777"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  <w:szCs w:val="22"/>
              </w:rPr>
            </w:pPr>
            <w:r w:rsidRPr="00564036">
              <w:rPr>
                <w:rStyle w:val="Style2"/>
                <w:b/>
                <w:szCs w:val="22"/>
              </w:rPr>
              <w:t>Discussion Topic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53B159" w14:textId="77777777" w:rsidR="004B671B" w:rsidRPr="00564036" w:rsidRDefault="004B671B" w:rsidP="004B671B">
            <w:pPr>
              <w:pStyle w:val="mainbodytext"/>
              <w:spacing w:before="60" w:after="60"/>
              <w:rPr>
                <w:b/>
                <w:color w:val="000000" w:themeColor="text1"/>
                <w:szCs w:val="22"/>
              </w:rPr>
            </w:pPr>
            <w:r w:rsidRPr="00564036">
              <w:rPr>
                <w:b/>
                <w:color w:val="000000" w:themeColor="text1"/>
                <w:szCs w:val="22"/>
              </w:rPr>
              <w:t>Topic Leader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53B15A" w14:textId="6CE52925" w:rsidR="004B671B" w:rsidRPr="00564036" w:rsidRDefault="0084144E" w:rsidP="00123627">
            <w:pPr>
              <w:pStyle w:val="mainbodytext"/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Time</w:t>
            </w:r>
          </w:p>
        </w:tc>
      </w:tr>
      <w:tr w:rsidR="007B7FE6" w:rsidRPr="008F613A" w14:paraId="7D53B161" w14:textId="77777777" w:rsidTr="0084144E">
        <w:trPr>
          <w:trHeight w:val="433"/>
        </w:trPr>
        <w:tc>
          <w:tcPr>
            <w:tcW w:w="429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D53B15D" w14:textId="40F1E3C8" w:rsidR="007B7FE6" w:rsidRDefault="007B7FE6" w:rsidP="00D5590A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 </w:t>
            </w:r>
            <w:r w:rsidR="00C914E2" w:rsidRPr="00C914E2">
              <w:rPr>
                <w:rStyle w:val="Style2"/>
              </w:rPr>
              <w:t>Introductions/Safety/ Admin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D53B15E" w14:textId="6F4C04DD" w:rsidR="007B7FE6" w:rsidRDefault="008D4632" w:rsidP="007B7FE6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John Spranza</w:t>
            </w:r>
          </w:p>
          <w:p w14:paraId="7D53B15F" w14:textId="77777777" w:rsidR="007B7FE6" w:rsidRPr="00CA7B4B" w:rsidRDefault="007B7FE6" w:rsidP="007B7FE6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7D53B160" w14:textId="147C5ECB" w:rsidR="007B7FE6" w:rsidRDefault="004C39E7" w:rsidP="00AF2093">
            <w:pPr>
              <w:pStyle w:val="mainbodytext"/>
              <w:spacing w:before="60" w:after="60"/>
            </w:pPr>
            <w:r>
              <w:t>5 minutes</w:t>
            </w:r>
          </w:p>
        </w:tc>
      </w:tr>
      <w:tr w:rsidR="004C39E7" w:rsidRPr="00A978EE" w14:paraId="5DBF5922" w14:textId="77777777" w:rsidTr="0084144E">
        <w:trPr>
          <w:trHeight w:val="433"/>
        </w:trPr>
        <w:tc>
          <w:tcPr>
            <w:tcW w:w="429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386FE1F" w14:textId="6FE7CC7D" w:rsidR="004C39E7" w:rsidRDefault="004C39E7" w:rsidP="004C39E7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2081 </w:t>
            </w:r>
            <w:r w:rsidR="005B6C45">
              <w:rPr>
                <w:rStyle w:val="Style2"/>
              </w:rPr>
              <w:t xml:space="preserve">vs. CEQA </w:t>
            </w:r>
            <w:r>
              <w:rPr>
                <w:rStyle w:val="Style2"/>
              </w:rPr>
              <w:t>Schedule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CCFD224" w14:textId="65C87132" w:rsidR="004C39E7" w:rsidRDefault="005B6C45" w:rsidP="00C914E2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Monique Briard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6BBD71B0" w14:textId="4AB40DBE" w:rsidR="004C39E7" w:rsidRDefault="005B6C45" w:rsidP="0084144E">
            <w:pPr>
              <w:pStyle w:val="mainbodytext"/>
              <w:spacing w:before="60" w:after="60"/>
            </w:pPr>
            <w:r>
              <w:t>10</w:t>
            </w:r>
            <w:r w:rsidR="004C39E7">
              <w:t xml:space="preserve"> minutes</w:t>
            </w:r>
          </w:p>
        </w:tc>
      </w:tr>
      <w:tr w:rsidR="00C914E2" w:rsidRPr="00A978EE" w14:paraId="7D53B166" w14:textId="77777777" w:rsidTr="0084144E">
        <w:trPr>
          <w:trHeight w:val="433"/>
        </w:trPr>
        <w:tc>
          <w:tcPr>
            <w:tcW w:w="429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D53B162" w14:textId="710BDD1F" w:rsidR="004C39E7" w:rsidRPr="00460B83" w:rsidRDefault="004C39E7" w:rsidP="004C39E7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Giant garter snake model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D53B163" w14:textId="55E7141C" w:rsidR="00C914E2" w:rsidRPr="00460B83" w:rsidRDefault="0084144E" w:rsidP="00C914E2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Ellen Berryman</w:t>
            </w:r>
          </w:p>
          <w:p w14:paraId="7D53B164" w14:textId="77777777" w:rsidR="00C914E2" w:rsidRPr="00460B83" w:rsidRDefault="00C914E2" w:rsidP="00471732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7D53B165" w14:textId="3FD3A7A1" w:rsidR="0084144E" w:rsidRPr="00460B83" w:rsidRDefault="004C39E7" w:rsidP="0084144E">
            <w:pPr>
              <w:pStyle w:val="mainbodytext"/>
              <w:spacing w:before="60" w:after="60"/>
            </w:pPr>
            <w:r>
              <w:t>15 minutes</w:t>
            </w:r>
          </w:p>
        </w:tc>
      </w:tr>
      <w:tr w:rsidR="007B7FE6" w:rsidRPr="00A978EE" w14:paraId="7D53B16A" w14:textId="77777777" w:rsidTr="0084144E">
        <w:trPr>
          <w:trHeight w:val="433"/>
        </w:trPr>
        <w:tc>
          <w:tcPr>
            <w:tcW w:w="429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D53B167" w14:textId="0373D931" w:rsidR="00EB4DC4" w:rsidRPr="00460B83" w:rsidRDefault="005B6C45" w:rsidP="0069765D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CDFW coordination through CEQA process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D53B168" w14:textId="68751B37" w:rsidR="007B7FE6" w:rsidRPr="00460B83" w:rsidRDefault="004C39E7" w:rsidP="00460B83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Monique</w:t>
            </w:r>
            <w:r w:rsidR="004019B1">
              <w:rPr>
                <w:color w:val="000000" w:themeColor="text1"/>
                <w:szCs w:val="22"/>
              </w:rPr>
              <w:t>/John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7D53B169" w14:textId="312C5FFF" w:rsidR="007B7FE6" w:rsidRPr="00460B83" w:rsidRDefault="004C39E7" w:rsidP="00D5590A">
            <w:pPr>
              <w:pStyle w:val="mainbodytext"/>
              <w:spacing w:before="60" w:after="60"/>
            </w:pPr>
            <w:r>
              <w:t>10 minutes</w:t>
            </w:r>
          </w:p>
        </w:tc>
      </w:tr>
      <w:tr w:rsidR="005B6C45" w:rsidRPr="00A978EE" w14:paraId="7D53B16E" w14:textId="77777777" w:rsidTr="0084144E">
        <w:trPr>
          <w:gridAfter w:val="5"/>
          <w:wAfter w:w="7355" w:type="dxa"/>
          <w:trHeight w:val="433"/>
        </w:trPr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7D53B16D" w14:textId="0CBEAFAC" w:rsidR="005B6C45" w:rsidRPr="00D5590A" w:rsidRDefault="005B6C45" w:rsidP="003123F5">
            <w:pPr>
              <w:pStyle w:val="mainbodytext"/>
              <w:spacing w:before="60" w:after="60"/>
            </w:pPr>
          </w:p>
        </w:tc>
      </w:tr>
      <w:tr w:rsidR="00460B83" w:rsidRPr="00A978EE" w14:paraId="06A3D555" w14:textId="77777777" w:rsidTr="0084144E">
        <w:trPr>
          <w:trHeight w:val="433"/>
        </w:trPr>
        <w:tc>
          <w:tcPr>
            <w:tcW w:w="429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A0A48D6" w14:textId="7B9662C1" w:rsidR="00460B83" w:rsidRPr="00460B83" w:rsidRDefault="005B6C45" w:rsidP="00D5590A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lastRenderedPageBreak/>
              <w:t>Topics for future discussion with CDFW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79930BB" w14:textId="0CA55039" w:rsidR="00460B83" w:rsidRPr="00460B83" w:rsidRDefault="004019B1" w:rsidP="007B7FE6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All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3AEF3A7E" w14:textId="2716E3BA" w:rsidR="00460B83" w:rsidRPr="00D5590A" w:rsidRDefault="005B6C45" w:rsidP="003123F5">
            <w:pPr>
              <w:pStyle w:val="mainbodytext"/>
              <w:spacing w:before="60" w:after="60"/>
            </w:pPr>
            <w:r>
              <w:t>15 minutes</w:t>
            </w:r>
          </w:p>
        </w:tc>
      </w:tr>
      <w:tr w:rsidR="00D957A3" w:rsidRPr="00A978EE" w14:paraId="5BB53135" w14:textId="77777777" w:rsidTr="0084144E">
        <w:trPr>
          <w:trHeight w:val="433"/>
        </w:trPr>
        <w:tc>
          <w:tcPr>
            <w:tcW w:w="429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68905CF" w14:textId="6E2DE9B0" w:rsidR="00D957A3" w:rsidRPr="00460B83" w:rsidRDefault="00D957A3" w:rsidP="00460B83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Next steps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1B0ACF7" w14:textId="6C649AEF" w:rsidR="00D957A3" w:rsidRPr="00460B83" w:rsidRDefault="005B6C45" w:rsidP="007B7FE6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Ellen Berryman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51E8669B" w14:textId="7F27D382" w:rsidR="008D58B9" w:rsidRDefault="005B6C45" w:rsidP="00D957A3">
            <w:pPr>
              <w:pStyle w:val="mainbodytext"/>
              <w:spacing w:before="60" w:after="60"/>
            </w:pPr>
            <w:r>
              <w:t>5 minutes</w:t>
            </w:r>
          </w:p>
        </w:tc>
      </w:tr>
    </w:tbl>
    <w:p w14:paraId="7D53B16F" w14:textId="05EB59EF" w:rsidR="00B41BAB" w:rsidRDefault="00B41BAB" w:rsidP="009D30F5">
      <w:pPr>
        <w:rPr>
          <w:b/>
        </w:rPr>
      </w:pPr>
    </w:p>
    <w:sectPr w:rsidR="00B41BAB" w:rsidSect="009265BA">
      <w:headerReference w:type="default" r:id="rId14"/>
      <w:pgSz w:w="12240" w:h="15840" w:code="1"/>
      <w:pgMar w:top="245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3F1BC" w14:textId="77777777" w:rsidR="001A2758" w:rsidRDefault="001A2758" w:rsidP="009C4219">
      <w:r>
        <w:separator/>
      </w:r>
    </w:p>
  </w:endnote>
  <w:endnote w:type="continuationSeparator" w:id="0">
    <w:p w14:paraId="6AF66F4C" w14:textId="77777777" w:rsidR="001A2758" w:rsidRDefault="001A2758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75E0C" w14:textId="77777777" w:rsidR="001A2758" w:rsidRDefault="001A2758" w:rsidP="009C4219">
      <w:r>
        <w:separator/>
      </w:r>
    </w:p>
  </w:footnote>
  <w:footnote w:type="continuationSeparator" w:id="0">
    <w:p w14:paraId="11CE7A4B" w14:textId="77777777" w:rsidR="001A2758" w:rsidRDefault="001A2758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3B176" w14:textId="77777777"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53B178" wp14:editId="7D53B179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3B17A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3B17B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group w14:anchorId="7D53B178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">
              <v:rect id="Rectangle 4" o:spid="_x0000_s1027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7D53B17A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7D53B17B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7D53B177" w14:textId="77777777" w:rsidR="00F73CBF" w:rsidRDefault="00F73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BE2"/>
    <w:multiLevelType w:val="hybridMultilevel"/>
    <w:tmpl w:val="66B8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CB8"/>
    <w:multiLevelType w:val="hybridMultilevel"/>
    <w:tmpl w:val="94E0D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5F50"/>
    <w:multiLevelType w:val="hybridMultilevel"/>
    <w:tmpl w:val="B9661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2AC7456E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347C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16044"/>
    <w:multiLevelType w:val="hybridMultilevel"/>
    <w:tmpl w:val="A28A0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86630B"/>
    <w:multiLevelType w:val="hybridMultilevel"/>
    <w:tmpl w:val="682A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4D80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01981"/>
    <w:rsid w:val="00002828"/>
    <w:rsid w:val="000123AD"/>
    <w:rsid w:val="00014D42"/>
    <w:rsid w:val="00025E3A"/>
    <w:rsid w:val="00032995"/>
    <w:rsid w:val="00035139"/>
    <w:rsid w:val="00037F2A"/>
    <w:rsid w:val="0004623B"/>
    <w:rsid w:val="00046368"/>
    <w:rsid w:val="00047203"/>
    <w:rsid w:val="000602B5"/>
    <w:rsid w:val="00071883"/>
    <w:rsid w:val="00073EE4"/>
    <w:rsid w:val="0008528A"/>
    <w:rsid w:val="00092752"/>
    <w:rsid w:val="00092F84"/>
    <w:rsid w:val="000A32D4"/>
    <w:rsid w:val="000A391D"/>
    <w:rsid w:val="000B61D8"/>
    <w:rsid w:val="000B6ADD"/>
    <w:rsid w:val="000D2A6E"/>
    <w:rsid w:val="000D2C08"/>
    <w:rsid w:val="000D5BDD"/>
    <w:rsid w:val="000D68FA"/>
    <w:rsid w:val="000F2F2F"/>
    <w:rsid w:val="001039A5"/>
    <w:rsid w:val="00105F6E"/>
    <w:rsid w:val="00105FF7"/>
    <w:rsid w:val="00110B5D"/>
    <w:rsid w:val="00117B3D"/>
    <w:rsid w:val="00117F58"/>
    <w:rsid w:val="00123627"/>
    <w:rsid w:val="00126D29"/>
    <w:rsid w:val="00136DD8"/>
    <w:rsid w:val="00140812"/>
    <w:rsid w:val="0015007A"/>
    <w:rsid w:val="00152E74"/>
    <w:rsid w:val="00161B3C"/>
    <w:rsid w:val="00167A54"/>
    <w:rsid w:val="00173468"/>
    <w:rsid w:val="00180BC8"/>
    <w:rsid w:val="00186E0E"/>
    <w:rsid w:val="00195DA7"/>
    <w:rsid w:val="00196C7D"/>
    <w:rsid w:val="00197C40"/>
    <w:rsid w:val="001A17D0"/>
    <w:rsid w:val="001A2758"/>
    <w:rsid w:val="001B07B7"/>
    <w:rsid w:val="001B34F3"/>
    <w:rsid w:val="001B780A"/>
    <w:rsid w:val="001C1C3F"/>
    <w:rsid w:val="001D2E0B"/>
    <w:rsid w:val="001D3120"/>
    <w:rsid w:val="001D4B90"/>
    <w:rsid w:val="001E03D2"/>
    <w:rsid w:val="001F1B8A"/>
    <w:rsid w:val="001F439A"/>
    <w:rsid w:val="001F4958"/>
    <w:rsid w:val="001F4F58"/>
    <w:rsid w:val="001F7D70"/>
    <w:rsid w:val="002022E9"/>
    <w:rsid w:val="0020545E"/>
    <w:rsid w:val="002154FE"/>
    <w:rsid w:val="00242622"/>
    <w:rsid w:val="0025077E"/>
    <w:rsid w:val="00257325"/>
    <w:rsid w:val="0026069F"/>
    <w:rsid w:val="00294C3B"/>
    <w:rsid w:val="00295B57"/>
    <w:rsid w:val="002A19C6"/>
    <w:rsid w:val="002A7478"/>
    <w:rsid w:val="002B607C"/>
    <w:rsid w:val="002C06D3"/>
    <w:rsid w:val="002C42E3"/>
    <w:rsid w:val="002C67AD"/>
    <w:rsid w:val="002D3BF3"/>
    <w:rsid w:val="002D6BBA"/>
    <w:rsid w:val="002E0234"/>
    <w:rsid w:val="002F1F2C"/>
    <w:rsid w:val="00302D73"/>
    <w:rsid w:val="003123F5"/>
    <w:rsid w:val="00312754"/>
    <w:rsid w:val="00342486"/>
    <w:rsid w:val="00355777"/>
    <w:rsid w:val="00356D3F"/>
    <w:rsid w:val="00361E97"/>
    <w:rsid w:val="00371F96"/>
    <w:rsid w:val="00375655"/>
    <w:rsid w:val="00380300"/>
    <w:rsid w:val="00395AC4"/>
    <w:rsid w:val="003A134B"/>
    <w:rsid w:val="003A2D65"/>
    <w:rsid w:val="003A5CC4"/>
    <w:rsid w:val="003B4E55"/>
    <w:rsid w:val="003D74B3"/>
    <w:rsid w:val="003F70C1"/>
    <w:rsid w:val="004019B1"/>
    <w:rsid w:val="00414DE5"/>
    <w:rsid w:val="00420AFF"/>
    <w:rsid w:val="00421054"/>
    <w:rsid w:val="004346BA"/>
    <w:rsid w:val="00451440"/>
    <w:rsid w:val="00460B83"/>
    <w:rsid w:val="004625F0"/>
    <w:rsid w:val="00471732"/>
    <w:rsid w:val="004726A0"/>
    <w:rsid w:val="00473DBE"/>
    <w:rsid w:val="00480D8C"/>
    <w:rsid w:val="004909BD"/>
    <w:rsid w:val="004A4198"/>
    <w:rsid w:val="004B671B"/>
    <w:rsid w:val="004C211E"/>
    <w:rsid w:val="004C34C5"/>
    <w:rsid w:val="004C39E7"/>
    <w:rsid w:val="004C7B39"/>
    <w:rsid w:val="004D7101"/>
    <w:rsid w:val="004E6E53"/>
    <w:rsid w:val="00500E03"/>
    <w:rsid w:val="00511F20"/>
    <w:rsid w:val="00513D68"/>
    <w:rsid w:val="00516779"/>
    <w:rsid w:val="005200FD"/>
    <w:rsid w:val="00523DE1"/>
    <w:rsid w:val="005311DB"/>
    <w:rsid w:val="005367D6"/>
    <w:rsid w:val="0054119F"/>
    <w:rsid w:val="005477E4"/>
    <w:rsid w:val="00552206"/>
    <w:rsid w:val="005615A9"/>
    <w:rsid w:val="00561D83"/>
    <w:rsid w:val="00564036"/>
    <w:rsid w:val="00572EDA"/>
    <w:rsid w:val="00580BA7"/>
    <w:rsid w:val="0058223F"/>
    <w:rsid w:val="005876BA"/>
    <w:rsid w:val="00590BE9"/>
    <w:rsid w:val="005913F5"/>
    <w:rsid w:val="005A5CCD"/>
    <w:rsid w:val="005B58F3"/>
    <w:rsid w:val="005B6C45"/>
    <w:rsid w:val="005C4781"/>
    <w:rsid w:val="005C7FEB"/>
    <w:rsid w:val="005D1B6E"/>
    <w:rsid w:val="005E0B15"/>
    <w:rsid w:val="005E601C"/>
    <w:rsid w:val="005F1348"/>
    <w:rsid w:val="005F3F32"/>
    <w:rsid w:val="005F4009"/>
    <w:rsid w:val="005F547B"/>
    <w:rsid w:val="00602FD7"/>
    <w:rsid w:val="0060477D"/>
    <w:rsid w:val="00612AA3"/>
    <w:rsid w:val="00623569"/>
    <w:rsid w:val="00625BE4"/>
    <w:rsid w:val="0063349B"/>
    <w:rsid w:val="006523E6"/>
    <w:rsid w:val="006541C0"/>
    <w:rsid w:val="0065677B"/>
    <w:rsid w:val="006668F8"/>
    <w:rsid w:val="006725F6"/>
    <w:rsid w:val="0067743E"/>
    <w:rsid w:val="00684C0C"/>
    <w:rsid w:val="00693724"/>
    <w:rsid w:val="0069765D"/>
    <w:rsid w:val="006A7B07"/>
    <w:rsid w:val="006B0940"/>
    <w:rsid w:val="006B496B"/>
    <w:rsid w:val="006B5618"/>
    <w:rsid w:val="006B5FB8"/>
    <w:rsid w:val="006B7CCE"/>
    <w:rsid w:val="006C59D2"/>
    <w:rsid w:val="006C690C"/>
    <w:rsid w:val="006D0E5B"/>
    <w:rsid w:val="00713808"/>
    <w:rsid w:val="00714D24"/>
    <w:rsid w:val="0072743F"/>
    <w:rsid w:val="007335E0"/>
    <w:rsid w:val="00735FB8"/>
    <w:rsid w:val="007375C0"/>
    <w:rsid w:val="0075592F"/>
    <w:rsid w:val="0075682C"/>
    <w:rsid w:val="00762F02"/>
    <w:rsid w:val="007679C9"/>
    <w:rsid w:val="00772284"/>
    <w:rsid w:val="00780B75"/>
    <w:rsid w:val="00781BA7"/>
    <w:rsid w:val="00785072"/>
    <w:rsid w:val="007929F1"/>
    <w:rsid w:val="007A10DF"/>
    <w:rsid w:val="007A1297"/>
    <w:rsid w:val="007A39C8"/>
    <w:rsid w:val="007A6501"/>
    <w:rsid w:val="007B0DEF"/>
    <w:rsid w:val="007B42F7"/>
    <w:rsid w:val="007B5F6A"/>
    <w:rsid w:val="007B7FE6"/>
    <w:rsid w:val="007C1641"/>
    <w:rsid w:val="007C406F"/>
    <w:rsid w:val="007D4B9E"/>
    <w:rsid w:val="007D6E64"/>
    <w:rsid w:val="007E54B5"/>
    <w:rsid w:val="007E75CD"/>
    <w:rsid w:val="007E7BD0"/>
    <w:rsid w:val="00805313"/>
    <w:rsid w:val="00811F45"/>
    <w:rsid w:val="00811FDA"/>
    <w:rsid w:val="0082511C"/>
    <w:rsid w:val="00825798"/>
    <w:rsid w:val="008375E7"/>
    <w:rsid w:val="0084144E"/>
    <w:rsid w:val="008545F6"/>
    <w:rsid w:val="00864CA7"/>
    <w:rsid w:val="008809E6"/>
    <w:rsid w:val="00891C15"/>
    <w:rsid w:val="008A1365"/>
    <w:rsid w:val="008A2AC6"/>
    <w:rsid w:val="008A604C"/>
    <w:rsid w:val="008A6FAD"/>
    <w:rsid w:val="008C2059"/>
    <w:rsid w:val="008D14E8"/>
    <w:rsid w:val="008D17AF"/>
    <w:rsid w:val="008D4632"/>
    <w:rsid w:val="008D58B9"/>
    <w:rsid w:val="008F3D8F"/>
    <w:rsid w:val="008F57A3"/>
    <w:rsid w:val="008F613A"/>
    <w:rsid w:val="008F6CA2"/>
    <w:rsid w:val="00922890"/>
    <w:rsid w:val="009265BA"/>
    <w:rsid w:val="00936DDB"/>
    <w:rsid w:val="00945C79"/>
    <w:rsid w:val="009548D1"/>
    <w:rsid w:val="00957A58"/>
    <w:rsid w:val="009851FA"/>
    <w:rsid w:val="00987E25"/>
    <w:rsid w:val="0099522A"/>
    <w:rsid w:val="009A5409"/>
    <w:rsid w:val="009C4219"/>
    <w:rsid w:val="009C6BEF"/>
    <w:rsid w:val="009D01C7"/>
    <w:rsid w:val="009D30F5"/>
    <w:rsid w:val="009D5211"/>
    <w:rsid w:val="009E5B29"/>
    <w:rsid w:val="009E7568"/>
    <w:rsid w:val="009F080F"/>
    <w:rsid w:val="009F234D"/>
    <w:rsid w:val="009F3375"/>
    <w:rsid w:val="009F40EE"/>
    <w:rsid w:val="00A01886"/>
    <w:rsid w:val="00A03302"/>
    <w:rsid w:val="00A061B1"/>
    <w:rsid w:val="00A10967"/>
    <w:rsid w:val="00A41EAB"/>
    <w:rsid w:val="00A42809"/>
    <w:rsid w:val="00A44E80"/>
    <w:rsid w:val="00A6254B"/>
    <w:rsid w:val="00A674EB"/>
    <w:rsid w:val="00A703AC"/>
    <w:rsid w:val="00A71256"/>
    <w:rsid w:val="00A744B5"/>
    <w:rsid w:val="00A77AA2"/>
    <w:rsid w:val="00A96DB5"/>
    <w:rsid w:val="00A978EE"/>
    <w:rsid w:val="00AA1920"/>
    <w:rsid w:val="00AA5624"/>
    <w:rsid w:val="00AB3283"/>
    <w:rsid w:val="00AC234E"/>
    <w:rsid w:val="00AD22EC"/>
    <w:rsid w:val="00AD6E7C"/>
    <w:rsid w:val="00AE4F56"/>
    <w:rsid w:val="00AF2093"/>
    <w:rsid w:val="00AF5D9F"/>
    <w:rsid w:val="00AF783F"/>
    <w:rsid w:val="00B07945"/>
    <w:rsid w:val="00B41BAB"/>
    <w:rsid w:val="00B51C10"/>
    <w:rsid w:val="00B5737B"/>
    <w:rsid w:val="00B711DF"/>
    <w:rsid w:val="00B721AF"/>
    <w:rsid w:val="00B73436"/>
    <w:rsid w:val="00B87E16"/>
    <w:rsid w:val="00B9402A"/>
    <w:rsid w:val="00B94435"/>
    <w:rsid w:val="00BA0712"/>
    <w:rsid w:val="00BA26E5"/>
    <w:rsid w:val="00BA6F31"/>
    <w:rsid w:val="00BA75DD"/>
    <w:rsid w:val="00BB7905"/>
    <w:rsid w:val="00BC02E2"/>
    <w:rsid w:val="00BE3E4C"/>
    <w:rsid w:val="00BF565E"/>
    <w:rsid w:val="00C00FB1"/>
    <w:rsid w:val="00C20FFD"/>
    <w:rsid w:val="00C37B45"/>
    <w:rsid w:val="00C44ECA"/>
    <w:rsid w:val="00C74D70"/>
    <w:rsid w:val="00C81A6B"/>
    <w:rsid w:val="00C81C80"/>
    <w:rsid w:val="00C8642A"/>
    <w:rsid w:val="00C914E2"/>
    <w:rsid w:val="00C94AEA"/>
    <w:rsid w:val="00CA27F2"/>
    <w:rsid w:val="00CA7B4B"/>
    <w:rsid w:val="00CC465D"/>
    <w:rsid w:val="00CC7B7E"/>
    <w:rsid w:val="00CD0FD4"/>
    <w:rsid w:val="00CD6710"/>
    <w:rsid w:val="00CD7ACC"/>
    <w:rsid w:val="00CE459D"/>
    <w:rsid w:val="00CE7951"/>
    <w:rsid w:val="00D1238C"/>
    <w:rsid w:val="00D15C6B"/>
    <w:rsid w:val="00D17DC5"/>
    <w:rsid w:val="00D21664"/>
    <w:rsid w:val="00D24A0A"/>
    <w:rsid w:val="00D3611A"/>
    <w:rsid w:val="00D41203"/>
    <w:rsid w:val="00D5590A"/>
    <w:rsid w:val="00D65B01"/>
    <w:rsid w:val="00D957A3"/>
    <w:rsid w:val="00DA2918"/>
    <w:rsid w:val="00DB13FE"/>
    <w:rsid w:val="00DB45A6"/>
    <w:rsid w:val="00DC2BC0"/>
    <w:rsid w:val="00DC4507"/>
    <w:rsid w:val="00DE1C98"/>
    <w:rsid w:val="00DE362F"/>
    <w:rsid w:val="00DF10C0"/>
    <w:rsid w:val="00DF5871"/>
    <w:rsid w:val="00E0133E"/>
    <w:rsid w:val="00E01397"/>
    <w:rsid w:val="00E019D3"/>
    <w:rsid w:val="00E07A11"/>
    <w:rsid w:val="00E129B5"/>
    <w:rsid w:val="00E16142"/>
    <w:rsid w:val="00E32368"/>
    <w:rsid w:val="00E40558"/>
    <w:rsid w:val="00E47116"/>
    <w:rsid w:val="00E61F4D"/>
    <w:rsid w:val="00E67B1B"/>
    <w:rsid w:val="00E86080"/>
    <w:rsid w:val="00E91F60"/>
    <w:rsid w:val="00EA3496"/>
    <w:rsid w:val="00EB4408"/>
    <w:rsid w:val="00EB47A7"/>
    <w:rsid w:val="00EB4DC4"/>
    <w:rsid w:val="00EB5341"/>
    <w:rsid w:val="00EF16F3"/>
    <w:rsid w:val="00EF55A8"/>
    <w:rsid w:val="00EF61D1"/>
    <w:rsid w:val="00F01B9D"/>
    <w:rsid w:val="00F01DF3"/>
    <w:rsid w:val="00F05EEA"/>
    <w:rsid w:val="00F14F84"/>
    <w:rsid w:val="00F35BC7"/>
    <w:rsid w:val="00F35DBB"/>
    <w:rsid w:val="00F45DC8"/>
    <w:rsid w:val="00F5146A"/>
    <w:rsid w:val="00F73CBF"/>
    <w:rsid w:val="00F8664A"/>
    <w:rsid w:val="00F92E32"/>
    <w:rsid w:val="00FC0208"/>
    <w:rsid w:val="00FC30F9"/>
    <w:rsid w:val="00FD5BD3"/>
    <w:rsid w:val="00FD7CB0"/>
    <w:rsid w:val="00FE1606"/>
    <w:rsid w:val="00FE243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3B105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+1%20213-493-7443,,92113595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YjIyNTFhMGMtNTM4MS00ZGE4LTllYTctZTgwNDhhZjAyODRl%40thread.v2/0?context=%7b%22Tid%22%3a%22cf90b97b-be46-4a00-9700-81ce4ff1b7f6%22%2c%22Oid%22%3a%22e71d783b-a054-4a41-a066-526eebb2c787%22%7d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W2DYDCZSR3KP-599401305-18700</_dlc_DocId>
    <_dlc_DocIdUrl xmlns="d9320a93-a9f0-4135-97e0-380ac3311a04">
      <Url>https://sitesreservoirproject.sharepoint.com/EnvPlanning/_layouts/15/DocIdRedir.aspx?ID=W2DYDCZSR3KP-599401305-18700</Url>
      <Description>W2DYDCZSR3KP-599401305-18700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AFB0B-05CA-43B5-BD15-CFE1905D2F86}"/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EDE8B3-20EA-45ED-B899-83A42550DA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B11794-F4C9-4CF9-B85F-8B30397EE440}"/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Spranza, John</cp:lastModifiedBy>
  <cp:revision>2</cp:revision>
  <cp:lastPrinted>2014-09-26T19:48:00Z</cp:lastPrinted>
  <dcterms:created xsi:type="dcterms:W3CDTF">2020-11-17T17:15:00Z</dcterms:created>
  <dcterms:modified xsi:type="dcterms:W3CDTF">2020-11-17T17:15:00Z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58bab697-f451-4382-8629-3b4ddcd713c6</vt:lpwstr>
  </property>
</Properties>
</file>